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32" w:rsidRDefault="002904C5">
      <w:pPr>
        <w:pStyle w:val="aff2"/>
        <w:spacing w:after="0"/>
        <w:jc w:val="center"/>
        <w:rPr>
          <w:b/>
          <w:sz w:val="36"/>
        </w:rPr>
      </w:pPr>
      <w:r>
        <w:rPr>
          <w:b/>
          <w:szCs w:val="24"/>
          <w:lang w:val="en-US"/>
        </w:rPr>
        <w:t xml:space="preserve"> </w:t>
      </w:r>
      <w:r w:rsidR="007A7C1D">
        <w:rPr>
          <w:b/>
          <w:sz w:val="36"/>
        </w:rPr>
        <w:t>Администрация Дновского района</w:t>
      </w:r>
    </w:p>
    <w:p w:rsidR="00140E32" w:rsidRDefault="007A7C1D">
      <w:pPr>
        <w:pStyle w:val="aff2"/>
        <w:spacing w:after="0"/>
        <w:jc w:val="center"/>
        <w:rPr>
          <w:sz w:val="2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40E32" w:rsidRDefault="007A7C1D">
      <w:pPr>
        <w:pStyle w:val="aff2"/>
        <w:spacing w:after="0" w:line="102" w:lineRule="atLeast"/>
        <w:rPr>
          <w:sz w:val="26"/>
        </w:rPr>
      </w:pPr>
      <w:r>
        <w:rPr>
          <w:sz w:val="26"/>
        </w:rPr>
        <w:t xml:space="preserve">от         </w:t>
      </w:r>
      <w:r w:rsidR="002A74D3" w:rsidRPr="002A74D3">
        <w:rPr>
          <w:sz w:val="26"/>
        </w:rPr>
        <w:t xml:space="preserve"> </w:t>
      </w:r>
      <w:r w:rsidR="002A74D3">
        <w:rPr>
          <w:sz w:val="26"/>
        </w:rPr>
        <w:t>03.06.2024</w:t>
      </w:r>
      <w:r>
        <w:rPr>
          <w:sz w:val="26"/>
        </w:rPr>
        <w:t xml:space="preserve">        года     №  </w:t>
      </w:r>
      <w:r w:rsidR="00C9265E">
        <w:rPr>
          <w:sz w:val="26"/>
        </w:rPr>
        <w:t>221</w:t>
      </w:r>
      <w:bookmarkStart w:id="0" w:name="_GoBack"/>
      <w:bookmarkEnd w:id="0"/>
    </w:p>
    <w:p w:rsidR="00140E32" w:rsidRDefault="00140E32">
      <w:pPr>
        <w:pStyle w:val="aff2"/>
        <w:spacing w:before="0" w:after="0"/>
        <w:rPr>
          <w:sz w:val="26"/>
        </w:rPr>
      </w:pPr>
    </w:p>
    <w:p w:rsidR="00140E32" w:rsidRDefault="007A7C1D">
      <w:pPr>
        <w:pStyle w:val="aff2"/>
        <w:spacing w:before="0" w:after="0"/>
        <w:rPr>
          <w:sz w:val="26"/>
        </w:rPr>
      </w:pPr>
      <w:r>
        <w:rPr>
          <w:sz w:val="26"/>
        </w:rPr>
        <w:t>О внесении изменений в муниципальную программу</w:t>
      </w:r>
    </w:p>
    <w:p w:rsidR="00140E32" w:rsidRDefault="007A7C1D">
      <w:pPr>
        <w:pStyle w:val="aff2"/>
        <w:spacing w:before="0" w:after="0"/>
        <w:rPr>
          <w:sz w:val="26"/>
        </w:rPr>
      </w:pPr>
      <w:r>
        <w:rPr>
          <w:sz w:val="26"/>
        </w:rPr>
        <w:t xml:space="preserve">муниципального образования «Дновский район» </w:t>
      </w:r>
    </w:p>
    <w:p w:rsidR="00140E32" w:rsidRDefault="007A7C1D">
      <w:pPr>
        <w:pStyle w:val="aff2"/>
        <w:spacing w:before="0" w:after="0" w:line="102" w:lineRule="atLeast"/>
        <w:rPr>
          <w:sz w:val="26"/>
        </w:rPr>
      </w:pPr>
      <w:r>
        <w:rPr>
          <w:sz w:val="26"/>
        </w:rPr>
        <w:t xml:space="preserve">«Развитие образования, молодежной политики, </w:t>
      </w:r>
    </w:p>
    <w:p w:rsidR="00140E32" w:rsidRDefault="007A7C1D">
      <w:pPr>
        <w:pStyle w:val="aff2"/>
        <w:spacing w:before="0" w:after="0" w:line="102" w:lineRule="atLeast"/>
        <w:rPr>
          <w:sz w:val="26"/>
        </w:rPr>
      </w:pPr>
      <w:r>
        <w:rPr>
          <w:sz w:val="26"/>
        </w:rPr>
        <w:t xml:space="preserve">физической культуры и спорта в </w:t>
      </w:r>
      <w:proofErr w:type="gramStart"/>
      <w:r>
        <w:rPr>
          <w:sz w:val="26"/>
        </w:rPr>
        <w:t>муниципальном</w:t>
      </w:r>
      <w:proofErr w:type="gramEnd"/>
      <w:r>
        <w:rPr>
          <w:sz w:val="26"/>
        </w:rPr>
        <w:t xml:space="preserve"> </w:t>
      </w:r>
    </w:p>
    <w:p w:rsidR="00140E32" w:rsidRDefault="007A7C1D">
      <w:pPr>
        <w:pStyle w:val="aff2"/>
        <w:spacing w:before="0" w:after="0" w:line="102" w:lineRule="atLeast"/>
        <w:rPr>
          <w:sz w:val="26"/>
        </w:rPr>
      </w:pPr>
      <w:proofErr w:type="gramStart"/>
      <w:r>
        <w:rPr>
          <w:sz w:val="26"/>
        </w:rPr>
        <w:t>образовании</w:t>
      </w:r>
      <w:proofErr w:type="gramEnd"/>
      <w:r>
        <w:rPr>
          <w:sz w:val="26"/>
        </w:rPr>
        <w:t xml:space="preserve"> «Дновский район»»</w:t>
      </w:r>
    </w:p>
    <w:p w:rsidR="002A74D3" w:rsidRDefault="002A74D3">
      <w:pPr>
        <w:pStyle w:val="aff2"/>
        <w:spacing w:before="0" w:after="0" w:line="102" w:lineRule="atLeast"/>
        <w:rPr>
          <w:sz w:val="26"/>
        </w:rPr>
      </w:pPr>
    </w:p>
    <w:p w:rsidR="00140E32" w:rsidRDefault="007A7C1D">
      <w:pPr>
        <w:pStyle w:val="aff2"/>
        <w:shd w:val="clear" w:color="auto" w:fill="FFFFFF"/>
        <w:spacing w:before="0" w:after="270" w:line="330" w:lineRule="atLeast"/>
        <w:jc w:val="both"/>
        <w:rPr>
          <w:color w:val="FF0000"/>
          <w:sz w:val="26"/>
          <w:szCs w:val="26"/>
        </w:rPr>
      </w:pPr>
      <w:r>
        <w:rPr>
          <w:sz w:val="26"/>
        </w:rPr>
        <w:t xml:space="preserve">      </w:t>
      </w:r>
      <w:proofErr w:type="gramStart"/>
      <w:r>
        <w:rPr>
          <w:sz w:val="26"/>
        </w:rPr>
        <w:t>В соответствии со статьей 179 Бюджетного кодекса Российской Федерации, Поручением Губернатора области от 02.04.2021 № МВ/03-136 об исполнении пункта 4 Указа Президента Российской Федерации от 09.05.2017 № 203 «О стратегии развития информационного общества Российской Федерации на 2017-2030 годы», Уставом муниципального образования «Дновский район», решением Собрания депутатов Дновского района (принятой на 47-ой внеочередной сессии Собрания депутатов Дновского района шестого созыва) «О бюджете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муниципального образования «Дновский район» на 2021 год и на плановый период 2022 и 2023 годов» от 22.12.2020 г. № 255 (с изменениями от 19.01.2021г. № 260, от 23.03.2021г. № 280, от 13.04.2021г. № 288, от 18.05.2021г. № 293, от 22.06.2021г. № 302, от 13.07.2021г. № 310, от 20.08.2021г. № 316, от 14.09.2021г. № 321, от 18.10.2021г. № 326, от 15.11.2021г</w:t>
      </w:r>
      <w:proofErr w:type="gramEnd"/>
      <w:r>
        <w:rPr>
          <w:sz w:val="26"/>
        </w:rPr>
        <w:t xml:space="preserve">. № </w:t>
      </w:r>
      <w:proofErr w:type="gramStart"/>
      <w:r>
        <w:rPr>
          <w:sz w:val="26"/>
        </w:rPr>
        <w:t>334, от 13.12.2021г. № 341, от 27.12.2021 г. № 354), решением Собрания депутатов Дновского района (принятом на 61-й внеочередной сессии Собрания депутатов района шестого созыва) от 27.12.2021 года № 355 «О бюджете муниципального образования «Дновский район» на 2022 год и на плановый период 2023 и 2024 годов» (с изменениями от 25.01.2022 г. № 357, от 22.03.2022 № 363, от 26.04.2022 г. № 369, от 21.06.2022</w:t>
      </w:r>
      <w:proofErr w:type="gramEnd"/>
      <w:r>
        <w:rPr>
          <w:sz w:val="26"/>
        </w:rPr>
        <w:t xml:space="preserve"> г. № 391, 12.07.2022 г. № 403, от 23.08.2022 г. № 405, от 11.10.2022 г. № 6, от 08.11.2022 г. № 9, от 13.12.2022 г. № 17, от 27.12.2022 г. № 24), решением Собрания депутатов Дновского района (принятом на 5-ой внеочередной сессии Собрания депутатов Дновского района седьмого созыва) от 27.12.2022 года № 25 </w:t>
      </w:r>
      <w:proofErr w:type="gramStart"/>
      <w:r>
        <w:rPr>
          <w:sz w:val="26"/>
        </w:rPr>
        <w:t xml:space="preserve">«О бюджете муниципального образования «Дновский район» на 2023 год и на плановый период 2024 и 2025 годов» (с изменениями от 14.02.2023г. № 32, от 25.04.2023г. № 41, от 27.06.2023г. № 55, от 18.07.2023г. № 60, от 22.08.2023г. № 65, от 26.09.2023г. № 69, от 17.10.2023г. № 74, от 21.11.2023г. № 82, от 12.12.2023г. № 88, </w:t>
      </w:r>
      <w:r>
        <w:rPr>
          <w:sz w:val="26"/>
          <w:szCs w:val="26"/>
        </w:rPr>
        <w:t>от 26.12.2023г. № 92</w:t>
      </w:r>
      <w:r>
        <w:rPr>
          <w:sz w:val="26"/>
        </w:rPr>
        <w:t xml:space="preserve">), </w:t>
      </w:r>
      <w:r>
        <w:rPr>
          <w:sz w:val="26"/>
          <w:szCs w:val="26"/>
        </w:rPr>
        <w:t>решением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Собрания депутатов Дновского района (принято на 15-ой внеочередной сессии Собрания депутатов Дновского района седьмого созыва) "О бюджете муниципального образования "Дновский район" на 2024 год и на плановый период 2025 и 2026 годов" от 26.12.2023 года № 93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(с и</w:t>
      </w:r>
      <w:r w:rsidR="003D620F">
        <w:rPr>
          <w:color w:val="000000" w:themeColor="text1"/>
          <w:sz w:val="26"/>
          <w:szCs w:val="26"/>
        </w:rPr>
        <w:t>зменениями от 06.02.2024г. № 103</w:t>
      </w:r>
      <w:r>
        <w:rPr>
          <w:color w:val="000000" w:themeColor="text1"/>
          <w:sz w:val="26"/>
          <w:szCs w:val="26"/>
        </w:rPr>
        <w:t>),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</w:rPr>
        <w:t>Постановлением Администрации Дновского района от 25.06.2015 года № 406 «Об утверждении Порядка разработки и реализации муниципальных программ муниципального образования</w:t>
      </w:r>
      <w:proofErr w:type="gramEnd"/>
      <w:r>
        <w:rPr>
          <w:sz w:val="26"/>
        </w:rPr>
        <w:t xml:space="preserve"> «</w:t>
      </w:r>
      <w:proofErr w:type="gramStart"/>
      <w:r>
        <w:rPr>
          <w:sz w:val="26"/>
        </w:rPr>
        <w:t xml:space="preserve">Дновский район» (с изменениями от 07.09.2016г. № 505, от 15.11.2018г. № 520, от 29.04.2019г. № 133, от 07.02.2023г. № 43), Постановлением Администрации Дновского района № 490 от 10.11.2022 года «О продлении сроков реализации муниципальных программ муниципального образования «Дновский район», </w:t>
      </w:r>
      <w:r>
        <w:rPr>
          <w:sz w:val="26"/>
          <w:szCs w:val="26"/>
        </w:rPr>
        <w:t xml:space="preserve">Постановлением Администрации Дновского района № 498 от 19.10.2023 года "О продлении сроков </w:t>
      </w:r>
      <w:r>
        <w:rPr>
          <w:sz w:val="26"/>
          <w:szCs w:val="26"/>
        </w:rPr>
        <w:lastRenderedPageBreak/>
        <w:t xml:space="preserve">реализации муниципальных программ муниципального образования "Дновский район"", </w:t>
      </w:r>
      <w:r>
        <w:rPr>
          <w:sz w:val="26"/>
        </w:rPr>
        <w:t>Администрация Дновского района ПОСТАНОВЛЯЕТ:</w:t>
      </w:r>
      <w:proofErr w:type="gramEnd"/>
    </w:p>
    <w:p w:rsidR="00140E32" w:rsidRDefault="007A7C1D">
      <w:pPr>
        <w:pStyle w:val="aff2"/>
        <w:spacing w:before="0" w:after="0" w:line="102" w:lineRule="atLeast"/>
        <w:jc w:val="both"/>
        <w:rPr>
          <w:sz w:val="26"/>
        </w:rPr>
      </w:pPr>
      <w:r>
        <w:rPr>
          <w:sz w:val="26"/>
        </w:rPr>
        <w:t xml:space="preserve"> 1. Внести изменения в муниципальную программу «Развитие образования, молодежной политики, физической культуры и спорта в муниципальном образовании «Дновский район»», утвержденную Постановлением Администрации Дновского района от 11.12.2020 г. № 528, изложив её в прилагаемой новой редакции. </w:t>
      </w:r>
    </w:p>
    <w:p w:rsidR="00140E32" w:rsidRDefault="007A7C1D">
      <w:pPr>
        <w:pStyle w:val="aff2"/>
        <w:spacing w:before="0" w:after="0" w:line="102" w:lineRule="atLeast"/>
        <w:jc w:val="both"/>
        <w:rPr>
          <w:sz w:val="26"/>
        </w:rPr>
      </w:pPr>
      <w:r>
        <w:rPr>
          <w:sz w:val="26"/>
        </w:rPr>
        <w:t>2</w:t>
      </w:r>
      <w:r>
        <w:rPr>
          <w:color w:val="000000" w:themeColor="text1"/>
          <w:sz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Опубликовать настоящее постановление  </w:t>
      </w:r>
      <w:r>
        <w:rPr>
          <w:bCs/>
          <w:color w:val="000000" w:themeColor="text1"/>
          <w:sz w:val="26"/>
          <w:szCs w:val="26"/>
          <w:shd w:val="clear" w:color="auto" w:fill="FFFFFF"/>
        </w:rPr>
        <w:t>в сетевом издании «</w:t>
      </w:r>
      <w:r>
        <w:rPr>
          <w:bCs/>
          <w:color w:val="000000" w:themeColor="text1"/>
          <w:sz w:val="26"/>
          <w:szCs w:val="26"/>
        </w:rPr>
        <w:t>Нормативные правовые акты Псковской области» и разместить на официальном сайте муниципального образования «Дновский район» в информационно-телекоммуникационной сети «Интернет».</w:t>
      </w:r>
      <w:r>
        <w:rPr>
          <w:color w:val="000000" w:themeColor="text1"/>
          <w:sz w:val="26"/>
        </w:rPr>
        <w:t xml:space="preserve"> </w:t>
      </w:r>
      <w:r>
        <w:rPr>
          <w:sz w:val="26"/>
        </w:rPr>
        <w:t xml:space="preserve">         </w:t>
      </w:r>
    </w:p>
    <w:p w:rsidR="00140E32" w:rsidRDefault="00140E32">
      <w:pPr>
        <w:pStyle w:val="aff2"/>
        <w:spacing w:before="0" w:after="0" w:line="102" w:lineRule="atLeast"/>
        <w:rPr>
          <w:sz w:val="26"/>
        </w:rPr>
      </w:pPr>
    </w:p>
    <w:p w:rsidR="00140E32" w:rsidRDefault="007A7C1D">
      <w:pPr>
        <w:pStyle w:val="aff2"/>
        <w:spacing w:before="0" w:after="0" w:line="102" w:lineRule="atLeast"/>
        <w:rPr>
          <w:sz w:val="26"/>
          <w:szCs w:val="26"/>
        </w:rPr>
      </w:pPr>
      <w:r>
        <w:rPr>
          <w:sz w:val="26"/>
        </w:rPr>
        <w:t xml:space="preserve">           Глава Дновского района:                                                                   М.Н. </w:t>
      </w:r>
      <w:proofErr w:type="spellStart"/>
      <w:r>
        <w:rPr>
          <w:sz w:val="26"/>
        </w:rPr>
        <w:t>Шауркин</w:t>
      </w:r>
      <w:proofErr w:type="spellEnd"/>
    </w:p>
    <w:p w:rsidR="00140E32" w:rsidRDefault="00140E32">
      <w:pPr>
        <w:pStyle w:val="aff2"/>
        <w:spacing w:before="0" w:after="0" w:line="102" w:lineRule="atLeast"/>
        <w:ind w:firstLine="720"/>
        <w:rPr>
          <w:sz w:val="26"/>
        </w:rPr>
      </w:pPr>
    </w:p>
    <w:p w:rsidR="002904C5" w:rsidRDefault="007A7C1D">
      <w:pPr>
        <w:pStyle w:val="aff2"/>
        <w:spacing w:before="0" w:after="0" w:line="102" w:lineRule="atLeast"/>
        <w:rPr>
          <w:sz w:val="26"/>
          <w:szCs w:val="26"/>
          <w:lang w:val="en-US"/>
        </w:rPr>
      </w:pPr>
      <w:r>
        <w:rPr>
          <w:sz w:val="26"/>
        </w:rPr>
        <w:t xml:space="preserve">           </w:t>
      </w:r>
      <w:r>
        <w:rPr>
          <w:sz w:val="26"/>
          <w:szCs w:val="26"/>
        </w:rPr>
        <w:t xml:space="preserve">           </w:t>
      </w: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p w:rsidR="002904C5" w:rsidRDefault="002904C5">
      <w:pPr>
        <w:pStyle w:val="aff2"/>
        <w:spacing w:before="0" w:after="0" w:line="102" w:lineRule="atLeast"/>
        <w:rPr>
          <w:sz w:val="26"/>
          <w:szCs w:val="26"/>
          <w:lang w:val="en-US"/>
        </w:rPr>
      </w:pPr>
    </w:p>
    <w:tbl>
      <w:tblPr>
        <w:tblW w:w="11348" w:type="dxa"/>
        <w:tblInd w:w="-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402"/>
      </w:tblGrid>
      <w:tr w:rsidR="00140E32">
        <w:trPr>
          <w:trHeight w:val="772"/>
        </w:trPr>
        <w:tc>
          <w:tcPr>
            <w:tcW w:w="10946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sz w:val="27"/>
              </w:rPr>
              <w:t>ПАСПОРТ</w:t>
            </w:r>
            <w:r>
              <w:rPr>
                <w:sz w:val="27"/>
              </w:rPr>
              <w:br w:type="textWrapping" w:clear="all"/>
              <w:t>МУНИЦИПАЛЬНОЙ ПРОГРАММЫ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772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9356" w:type="dxa"/>
            <w:gridSpan w:val="8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</w:pPr>
            <w:r>
              <w:rPr>
                <w:sz w:val="20"/>
              </w:rPr>
              <w:t>Развитие образования, молодежной политики, физической культуры и спорта в муниципальном образовании "Дновский район"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</w:pPr>
            <w:r>
              <w:rPr>
                <w:sz w:val="20"/>
              </w:rPr>
              <w:t>Управление образования Администрации Дновского района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1. Администрация Дновского района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2. Комитет по управлению муниципальным имуществом и земельным отношениям Администрации Дновского района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3. Управление образования Администрации Дновского района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4. Финансовое управление Администрации Дновского района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Участники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</w:pPr>
            <w:r>
              <w:rPr>
                <w:sz w:val="20"/>
              </w:rPr>
              <w:t>1. Администрация Дновского района</w:t>
            </w:r>
            <w:r>
              <w:rPr>
                <w:sz w:val="20"/>
              </w:rPr>
              <w:br w:type="textWrapping" w:clear="all"/>
              <w:t>2. Комитет по управлению муниципальным имуществом и земельным отношениям Администрации Дновского района</w:t>
            </w:r>
            <w:r>
              <w:rPr>
                <w:sz w:val="20"/>
              </w:rPr>
              <w:br w:type="textWrapping" w:clear="all"/>
              <w:t>3. Управление образования Администрации Дновского района</w:t>
            </w:r>
            <w:r>
              <w:rPr>
                <w:sz w:val="20"/>
              </w:rPr>
              <w:br w:type="textWrapping" w:clear="all"/>
              <w:t>4. Финансовое управление Администрации Дновского района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Цель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both"/>
            </w:pPr>
            <w:r>
              <w:rPr>
                <w:sz w:val="20"/>
              </w:rPr>
      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Задачи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1.Комплексное развитие сети образовательных учреждений для обеспечения доступности дошкольного, общего и дополнительного образования;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2.Внедрение современных стандартов качества образования, инструментов его независимой и прозрачной для общества оценки, обеспечивающих индивидуализацию образовательных траекторий и достижение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высоких образовательных результатов, необходимых для успешной социализации;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3.Создание в системе образования условий для сохранения и укрепления здоровья, формирования здорового образа жизни обучающихся и воспитанников;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4.Поддержка механизмов профессиональной подготовки, переподготовки, повышения квалификации педагогических работников, сохранения кадрового потенциала;</w:t>
            </w:r>
          </w:p>
          <w:p w:rsidR="00140E32" w:rsidRDefault="007A7C1D">
            <w:pPr>
              <w:pStyle w:val="aff2"/>
              <w:spacing w:before="0" w:line="30" w:lineRule="atLeast"/>
              <w:jc w:val="both"/>
            </w:pPr>
            <w:r>
              <w:rPr>
                <w:sz w:val="20"/>
              </w:rPr>
              <w:t>5.Обеспечение эффективности управления системой образования муниципального района.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Целевые показатели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both"/>
            </w:pPr>
            <w:r>
              <w:rPr>
                <w:sz w:val="20"/>
              </w:rPr>
              <w:t>1. Средний балл выпускников общеобразовательных учреждений по результатам единого государственного экзамена по обязательным предметам (баллов)</w:t>
            </w:r>
            <w:r>
              <w:rPr>
                <w:sz w:val="20"/>
              </w:rPr>
              <w:br/>
              <w:t>2. 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 (ед.)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Подпрограммы программы</w:t>
            </w:r>
          </w:p>
        </w:tc>
        <w:tc>
          <w:tcPr>
            <w:tcW w:w="9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</w:pPr>
            <w:r>
              <w:rPr>
                <w:sz w:val="20"/>
              </w:rPr>
              <w:t>1. Развитие дошкольного, общего, дополнительного образования</w:t>
            </w:r>
            <w:r>
              <w:rPr>
                <w:sz w:val="20"/>
              </w:rPr>
              <w:br w:type="textWrapping" w:clear="all"/>
              <w:t>2. Молодое поколение</w:t>
            </w:r>
            <w:r>
              <w:rPr>
                <w:sz w:val="20"/>
              </w:rPr>
              <w:br w:type="textWrapping" w:clear="all"/>
              <w:t>3. Развитие системы защиты прав детей</w:t>
            </w:r>
            <w:r>
              <w:rPr>
                <w:sz w:val="20"/>
              </w:rPr>
              <w:br w:type="textWrapping" w:clear="all"/>
              <w:t>4. Развитие физической культуры и спорта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077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Сроки реализации муниципальной программы</w:t>
            </w:r>
          </w:p>
        </w:tc>
        <w:tc>
          <w:tcPr>
            <w:tcW w:w="9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</w:pPr>
            <w:r>
              <w:rPr>
                <w:sz w:val="20"/>
              </w:rPr>
              <w:t>2021 - 2026 гг.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402" w:type="dxa"/>
        </w:trPr>
        <w:tc>
          <w:tcPr>
            <w:tcW w:w="1590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198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after="198"/>
              <w:jc w:val="center"/>
            </w:pPr>
            <w:r>
              <w:rPr>
                <w:sz w:val="20"/>
              </w:rPr>
              <w:t>Объемы и источники финансирования муниципальной программы</w:t>
            </w:r>
          </w:p>
          <w:p w:rsidR="00140E32" w:rsidRDefault="00140E32">
            <w:pPr>
              <w:pStyle w:val="aff2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ind w:left="-247" w:firstLine="24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ind w:left="-247" w:firstLine="247"/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ind w:left="-247" w:firstLine="247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140E32">
        <w:trPr>
          <w:gridAfter w:val="1"/>
          <w:wAfter w:w="402" w:type="dxa"/>
          <w:trHeight w:val="209"/>
        </w:trPr>
        <w:tc>
          <w:tcPr>
            <w:tcW w:w="1590" w:type="dxa"/>
            <w:vMerge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86 194 562,39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20 816 516,13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16"/>
                <w:szCs w:val="16"/>
              </w:rPr>
              <w:t>13 576 503,73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14 494 117,69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12 381 028,28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12 395 878,28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12 530 518,28</w:t>
            </w:r>
          </w:p>
        </w:tc>
      </w:tr>
      <w:tr w:rsidR="00140E32">
        <w:trPr>
          <w:gridAfter w:val="1"/>
          <w:wAfter w:w="402" w:type="dxa"/>
        </w:trPr>
        <w:tc>
          <w:tcPr>
            <w:tcW w:w="1590" w:type="dxa"/>
            <w:vMerge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527 610 471,91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77 001 134,17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16"/>
                <w:szCs w:val="16"/>
              </w:rPr>
              <w:t>82 863 044,24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91 943 602,34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91 985 343,72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91 895 493,72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91 921 853,72</w:t>
            </w:r>
          </w:p>
        </w:tc>
      </w:tr>
      <w:tr w:rsidR="00140E32">
        <w:trPr>
          <w:gridAfter w:val="1"/>
          <w:wAfter w:w="402" w:type="dxa"/>
        </w:trPr>
        <w:tc>
          <w:tcPr>
            <w:tcW w:w="1590" w:type="dxa"/>
            <w:vMerge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300 106 247,06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45 637 196,86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16"/>
                <w:szCs w:val="16"/>
              </w:rPr>
              <w:t>47 883 558,37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54 322 411,14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53 515 750,23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51 918 665,23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46 828 665,23</w:t>
            </w:r>
          </w:p>
        </w:tc>
      </w:tr>
      <w:tr w:rsidR="00140E32">
        <w:trPr>
          <w:gridAfter w:val="1"/>
          <w:wAfter w:w="402" w:type="dxa"/>
        </w:trPr>
        <w:tc>
          <w:tcPr>
            <w:tcW w:w="1590" w:type="dxa"/>
            <w:vMerge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6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jc w:val="center"/>
            </w:pPr>
            <w:r>
              <w:rPr>
                <w:sz w:val="16"/>
              </w:rPr>
              <w:t>0,00</w:t>
            </w:r>
          </w:p>
        </w:tc>
      </w:tr>
      <w:tr w:rsidR="00140E32">
        <w:trPr>
          <w:gridAfter w:val="1"/>
          <w:wAfter w:w="402" w:type="dxa"/>
        </w:trPr>
        <w:tc>
          <w:tcPr>
            <w:tcW w:w="1590" w:type="dxa"/>
            <w:vMerge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2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</w:rPr>
              <w:t>913 911 281,36</w:t>
            </w:r>
          </w:p>
          <w:p w:rsidR="00140E32" w:rsidRDefault="00140E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143 454 847,16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16"/>
                <w:szCs w:val="16"/>
              </w:rPr>
              <w:t>144 323 106,34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160 760 131,17</w:t>
            </w:r>
          </w:p>
          <w:p w:rsidR="00140E32" w:rsidRDefault="00140E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157 882 122,23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156 210 037,23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151 281 037,23</w:t>
            </w:r>
          </w:p>
        </w:tc>
      </w:tr>
      <w:tr w:rsidR="00140E32">
        <w:trPr>
          <w:trHeight w:val="23"/>
        </w:trPr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Ожидаемые конечные результаты реализации муниципальной </w:t>
            </w:r>
            <w:r>
              <w:rPr>
                <w:sz w:val="20"/>
              </w:rPr>
              <w:lastRenderedPageBreak/>
              <w:t>программы</w:t>
            </w:r>
          </w:p>
        </w:tc>
        <w:tc>
          <w:tcPr>
            <w:tcW w:w="9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5" w:lineRule="atLeast"/>
              <w:jc w:val="both"/>
            </w:pPr>
            <w:r>
              <w:rPr>
                <w:sz w:val="20"/>
              </w:rPr>
              <w:lastRenderedPageBreak/>
              <w:t>1. 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 4.0 ед.2. Средний балл выпускников общеобразовательных учреждений по результатам единого государственного экзамена по обязательным предметам 62.0 баллов</w:t>
            </w:r>
          </w:p>
        </w:tc>
        <w:tc>
          <w:tcPr>
            <w:tcW w:w="40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</w:tbl>
    <w:p w:rsidR="00140E32" w:rsidRDefault="007A7C1D">
      <w:pPr>
        <w:pStyle w:val="aff2"/>
        <w:numPr>
          <w:ilvl w:val="0"/>
          <w:numId w:val="2"/>
        </w:numPr>
        <w:spacing w:after="280"/>
        <w:jc w:val="center"/>
      </w:pPr>
      <w:r>
        <w:rPr>
          <w:b/>
        </w:rPr>
        <w:lastRenderedPageBreak/>
        <w:t>Сведения об основных мерах правового регулирования в сфере реализации муниципальных программ</w:t>
      </w:r>
    </w:p>
    <w:p w:rsidR="00140E32" w:rsidRDefault="007A7C1D">
      <w:pPr>
        <w:pStyle w:val="aff2"/>
        <w:spacing w:before="0" w:after="0" w:line="100" w:lineRule="atLeast"/>
        <w:ind w:firstLine="539"/>
        <w:jc w:val="both"/>
      </w:pPr>
      <w:r>
        <w:t>Реализация Программы предполагает осуществление комплекса мер государственного регулирования: правового, финансового и организационного характера, обеспечивающих практическое достижение целей и задач.</w:t>
      </w:r>
    </w:p>
    <w:p w:rsidR="00140E32" w:rsidRDefault="007A7C1D">
      <w:pPr>
        <w:pStyle w:val="aff2"/>
        <w:spacing w:before="0" w:after="0" w:line="100" w:lineRule="atLeast"/>
        <w:ind w:firstLine="539"/>
        <w:jc w:val="both"/>
      </w:pPr>
      <w:r>
        <w:t xml:space="preserve">В рамках реализации Программы, каждой из подпрограмм предполагается сформировать необходимую нормативную правовую базу, необходимую для обеспечения достижения целей Программы как на уровне Управления образования Администрации Дновского района, так и на уровне образовательных учреждений. Главный принцип формирования нормативной </w:t>
      </w:r>
      <w:proofErr w:type="gramStart"/>
      <w:r>
        <w:t>базы программы</w:t>
      </w:r>
      <w:proofErr w:type="gramEnd"/>
      <w:r>
        <w:t xml:space="preserve"> - открытость - обеспечивается через сайты Управления образования Администрации Дновского района, образовательных учреждений муниципального образования «Дновский район».</w:t>
      </w:r>
    </w:p>
    <w:p w:rsidR="00140E32" w:rsidRDefault="007A7C1D">
      <w:pPr>
        <w:pStyle w:val="aff2"/>
        <w:spacing w:before="0" w:after="0" w:line="100" w:lineRule="atLeast"/>
        <w:ind w:firstLine="539"/>
        <w:jc w:val="both"/>
      </w:pPr>
      <w:r>
        <w:t>Приоритеты политики Администрации муниципального образования «Дновский район» в области образования:</w:t>
      </w:r>
    </w:p>
    <w:p w:rsidR="00140E32" w:rsidRDefault="007A7C1D">
      <w:pPr>
        <w:pStyle w:val="aff2"/>
        <w:spacing w:before="0" w:after="0" w:line="100" w:lineRule="atLeast"/>
        <w:ind w:firstLine="539"/>
        <w:jc w:val="both"/>
      </w:pPr>
      <w:r>
        <w:t>- обеспечение возможности каждому ребенку в возрасте от 1,5 до 7 лет, проживающему в муниципальном районе и нуждающемуся в разных формах образования и развития, возможности получить полноценное дошкольное образование;</w:t>
      </w:r>
    </w:p>
    <w:p w:rsidR="00140E32" w:rsidRDefault="007A7C1D">
      <w:pPr>
        <w:pStyle w:val="aff2"/>
        <w:spacing w:before="0" w:after="0" w:line="100" w:lineRule="atLeast"/>
        <w:ind w:firstLine="539"/>
        <w:jc w:val="both"/>
      </w:pPr>
      <w:r>
        <w:t>- повышение качества общего образования, решение проблемы дифференциации качества общего образования, обеспечение возможности индивидуализации образовательных траекторий, в том числе выбора программ профильного обучения в старших классах;</w:t>
      </w:r>
    </w:p>
    <w:p w:rsidR="00140E32" w:rsidRDefault="007A7C1D">
      <w:pPr>
        <w:pStyle w:val="aff2"/>
        <w:spacing w:before="0" w:after="0" w:line="100" w:lineRule="atLeast"/>
        <w:ind w:firstLine="539"/>
        <w:jc w:val="both"/>
      </w:pPr>
      <w:r>
        <w:t>- повышение качества дополнительного образования, предоставление детям возможности развития творческих талантов и способностей;</w:t>
      </w:r>
    </w:p>
    <w:p w:rsidR="00140E32" w:rsidRDefault="007A7C1D">
      <w:pPr>
        <w:pStyle w:val="aff2"/>
        <w:spacing w:before="0" w:after="0" w:line="100" w:lineRule="atLeast"/>
        <w:ind w:firstLine="539"/>
        <w:jc w:val="both"/>
      </w:pPr>
      <w:r>
        <w:t>- развитие материально-технической базы муниципальных образовательных учреждений;</w:t>
      </w:r>
    </w:p>
    <w:p w:rsidR="00140E32" w:rsidRDefault="007A7C1D">
      <w:pPr>
        <w:pStyle w:val="aff2"/>
        <w:spacing w:before="0" w:after="0" w:line="100" w:lineRule="atLeast"/>
        <w:ind w:firstLine="539"/>
        <w:jc w:val="both"/>
      </w:pPr>
      <w:r>
        <w:t>- обеспечение сохранения здоровья и укрепления здоровья детей;</w:t>
      </w:r>
    </w:p>
    <w:p w:rsidR="00140E32" w:rsidRDefault="007A7C1D">
      <w:pPr>
        <w:pStyle w:val="aff2"/>
        <w:spacing w:before="0" w:after="0" w:line="100" w:lineRule="atLeast"/>
        <w:ind w:firstLine="539"/>
        <w:jc w:val="both"/>
        <w:rPr>
          <w:b/>
        </w:rPr>
      </w:pPr>
      <w:r>
        <w:t>- сохранение и поддержка кадрового потенциала в отрасли «Образование».</w:t>
      </w:r>
    </w:p>
    <w:p w:rsidR="00140E32" w:rsidRDefault="007A7C1D">
      <w:pPr>
        <w:pStyle w:val="aff2"/>
        <w:numPr>
          <w:ilvl w:val="0"/>
          <w:numId w:val="3"/>
        </w:numPr>
        <w:spacing w:after="280"/>
        <w:jc w:val="center"/>
      </w:pPr>
      <w:r>
        <w:rPr>
          <w:b/>
        </w:rPr>
        <w:t>Содержание проблемы и обоснование необходимости ее решения программными методами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Основными характеристиками текущего состояния системы образования муниципального района являются: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 xml:space="preserve">- </w:t>
      </w:r>
      <w:hyperlink w:anchor="Par5" w:tooltip="#Par5" w:history="1">
        <w:r>
          <w:rPr>
            <w:rStyle w:val="-"/>
            <w:lang w:val="ru-RU"/>
          </w:rPr>
          <w:t>доступность</w:t>
        </w:r>
      </w:hyperlink>
      <w:r>
        <w:t xml:space="preserve"> образовательных услуг;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 xml:space="preserve">- </w:t>
      </w:r>
      <w:hyperlink w:anchor="Par24" w:tooltip="#Par24" w:history="1">
        <w:r>
          <w:rPr>
            <w:rStyle w:val="-"/>
            <w:lang w:val="ru-RU"/>
          </w:rPr>
          <w:t>качество</w:t>
        </w:r>
      </w:hyperlink>
      <w:r>
        <w:t xml:space="preserve"> услуг, предоставляемых образовательными учреждениями;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</w:rPr>
      </w:pPr>
      <w:r>
        <w:t xml:space="preserve">- </w:t>
      </w:r>
      <w:hyperlink w:anchor="Par48" w:tooltip="#Par48" w:history="1">
        <w:r>
          <w:rPr>
            <w:rStyle w:val="-"/>
            <w:lang w:val="ru-RU"/>
          </w:rPr>
          <w:t>кадровый</w:t>
        </w:r>
      </w:hyperlink>
      <w:r>
        <w:t xml:space="preserve"> состав (включая руководителей) работников сферы образования.</w:t>
      </w:r>
    </w:p>
    <w:p w:rsidR="00140E32" w:rsidRDefault="007A7C1D">
      <w:pPr>
        <w:pStyle w:val="aff2"/>
        <w:spacing w:after="0"/>
        <w:ind w:firstLine="539"/>
      </w:pPr>
      <w:r>
        <w:rPr>
          <w:b/>
        </w:rPr>
        <w:t>Доступность образовательных услуг</w:t>
      </w:r>
    </w:p>
    <w:p w:rsidR="00140E32" w:rsidRDefault="007A7C1D">
      <w:pPr>
        <w:pStyle w:val="aff2"/>
        <w:spacing w:before="0" w:after="0"/>
        <w:jc w:val="both"/>
      </w:pPr>
      <w:r>
        <w:t xml:space="preserve">        Образовательная сеть включает в себя пять образовательных учреждений, подведомственных Управлению образования Администрации Дновского района: три базовые общеобразовательные школы и два учреждения дополнительного образования. Базовые общеобразовательные школы имеют четыре филиала на селе, в городе их филиалами являются три муниципальных детских сада. </w:t>
      </w:r>
    </w:p>
    <w:p w:rsidR="00140E32" w:rsidRDefault="007A7C1D">
      <w:pPr>
        <w:pStyle w:val="aff2"/>
        <w:spacing w:before="0" w:after="0"/>
        <w:jc w:val="both"/>
      </w:pPr>
      <w:r>
        <w:t xml:space="preserve">       Контингент учащихся общеобразовательных учреждений составляет 1119 детей.</w:t>
      </w:r>
    </w:p>
    <w:p w:rsidR="00140E32" w:rsidRDefault="007A7C1D">
      <w:pPr>
        <w:pStyle w:val="aff2"/>
        <w:spacing w:before="0" w:after="0"/>
        <w:jc w:val="both"/>
      </w:pPr>
      <w:r>
        <w:t xml:space="preserve">       Имеющееся количество мест в общеобразовательных учреждениях обеспечивает образовательные потребности района в полном объеме.</w:t>
      </w:r>
    </w:p>
    <w:p w:rsidR="00140E32" w:rsidRDefault="007A7C1D">
      <w:pPr>
        <w:pStyle w:val="aff2"/>
        <w:spacing w:before="0" w:after="0"/>
        <w:jc w:val="both"/>
      </w:pPr>
      <w:r>
        <w:t xml:space="preserve">         В районе учреждение дополнительного образования работает с более чем 1056 воспитанниками (с учетом посещения одним ребенком двух и более кружков).</w:t>
      </w:r>
    </w:p>
    <w:p w:rsidR="00140E32" w:rsidRDefault="007A7C1D">
      <w:pPr>
        <w:pStyle w:val="aff2"/>
        <w:spacing w:before="0" w:after="0"/>
        <w:jc w:val="both"/>
      </w:pPr>
      <w:r>
        <w:t xml:space="preserve">        Однако согласно данным, около 30 % обучающихся не посещают кружки и секции, другие виды дополнительных занятий. Обучающиеся старших классов, как правило, прерывают траектории дополнительного образования, переключаясь на подготовку к поступлению в образовательные учреждения высшего профессионального образования.</w:t>
      </w:r>
    </w:p>
    <w:p w:rsidR="00140E32" w:rsidRDefault="007A7C1D">
      <w:pPr>
        <w:pStyle w:val="aff2"/>
        <w:spacing w:before="0" w:after="0"/>
        <w:jc w:val="both"/>
      </w:pPr>
      <w:r>
        <w:t xml:space="preserve">   Материально-техническая база и финансовые ресурсы образовательных учреждений муниципального района в целом позволяют создать необходимые условия для обучения. Новое качество обучения и воспитания в образовательной системе района обеспечивается </w:t>
      </w:r>
      <w:r>
        <w:lastRenderedPageBreak/>
        <w:t>модернизацией материально-технической базы, обновлением содержания и технологий образования, переподготовкой педагогических кадров, оптимизацией и эффективным использованием имеющихся ресурсов.</w:t>
      </w:r>
    </w:p>
    <w:p w:rsidR="00140E32" w:rsidRDefault="007A7C1D">
      <w:pPr>
        <w:pStyle w:val="aff2"/>
        <w:spacing w:before="0" w:after="0"/>
      </w:pPr>
      <w:r>
        <w:t xml:space="preserve">          Здания и условия обучения в общеобразовательных учреждениях г. Дно соответствуют требованиям, которые определены в Национальной образовательной </w:t>
      </w:r>
      <w:hyperlink r:id="rId9" w:tooltip="consultantplus://offline/ref=2AA500B303E183CA58755DFC41456990EAB92FD451C0FBBA2B4452D8C0Q6k0K" w:history="1">
        <w:r>
          <w:rPr>
            <w:rStyle w:val="-"/>
            <w:lang w:val="ru-RU"/>
          </w:rPr>
          <w:t>инициативе</w:t>
        </w:r>
      </w:hyperlink>
      <w:r>
        <w:t xml:space="preserve"> «Наша новая школа». В 2019 году введено в эксплуатацию новое здание МОУ «Средняя общеобразовательная школа № 50» г. Дно.</w:t>
      </w:r>
    </w:p>
    <w:p w:rsidR="00140E32" w:rsidRDefault="007A7C1D">
      <w:pPr>
        <w:pStyle w:val="aff2"/>
        <w:spacing w:before="0" w:after="0"/>
        <w:jc w:val="both"/>
      </w:pPr>
      <w:r>
        <w:t xml:space="preserve">       Благодаря открытию дошкольных групп при сельских школах, и созданию новых групп в городских детских садах удалось полностью ликвидировать очередь детей стоящих для поступления в детский сад. Такого результата удалось достигнуть благодаря совместной работе органов государственной власти нашей области и органов местного самоуправления.</w:t>
      </w:r>
    </w:p>
    <w:p w:rsidR="00140E32" w:rsidRDefault="007A7C1D">
      <w:pPr>
        <w:pStyle w:val="aff2"/>
        <w:spacing w:before="0" w:after="0"/>
        <w:jc w:val="both"/>
      </w:pPr>
      <w:r>
        <w:t xml:space="preserve">          Муниципальные детские сады «Теремок», «Солнышко» и «Сказка», являющиеся филиалами МОУ «Гимназия» г. Дно, МОУ «Средняя общеобразовательная школа № 1» г. Дно и МОУ «Средняя общеобразовательная школа № 50» г. Дно, в настоящее время работают, полностью используя свои проектные мощности. Имеются хорошо оборудованные группы, залы для занятий физической культурой и проведения массовых мероприятий, оборудованы площадки для прогулок. В детском саду «Теремок» работают специалисты служб </w:t>
      </w:r>
      <w:proofErr w:type="spellStart"/>
      <w:r>
        <w:t>психолого</w:t>
      </w:r>
      <w:proofErr w:type="spellEnd"/>
      <w:r>
        <w:t xml:space="preserve"> – педагогического сопровождения, на высоком уровне методическая работа с педагогическими кадрами. В детском саду «Солнышко» педагогами – воспитателями особое внимание уделяется организации практической исследовательской работе с детьми, совместной работе с родителями. Приоритетной задачей является сохранение и укрепление здоровья дошкольников.</w:t>
      </w:r>
    </w:p>
    <w:p w:rsidR="00140E32" w:rsidRDefault="007A7C1D">
      <w:pPr>
        <w:pStyle w:val="aff2"/>
        <w:spacing w:before="0" w:after="0"/>
        <w:jc w:val="both"/>
      </w:pPr>
      <w:r>
        <w:t xml:space="preserve">        Исследования выявляют тенденцию к сокращению количества здоровых детей и показывают, что образование может выступить как фактором ухудшения здоровья обучающихся за счет нерациональной нагрузки, гиподинамии, неполноценного питания, так и инструментом формирования ресурса здоровья обучающихся. Для этого необходимы индивидуализация образовательного процесса, реализация программ формирования здорового образа жизни обучающихся, занятия физической культурой и спортом.</w:t>
      </w:r>
    </w:p>
    <w:p w:rsidR="00140E32" w:rsidRDefault="007A7C1D">
      <w:pPr>
        <w:pStyle w:val="aff2"/>
        <w:spacing w:before="0" w:after="0"/>
        <w:jc w:val="both"/>
      </w:pPr>
      <w:r>
        <w:t xml:space="preserve">      Актуальной остается задача формирования здорового стиля поведения, профилактики курения, употребления алкоголя и наркотиков.</w:t>
      </w:r>
    </w:p>
    <w:p w:rsidR="00140E32" w:rsidRDefault="00140E32">
      <w:pPr>
        <w:pStyle w:val="aff2"/>
        <w:spacing w:before="0" w:after="0"/>
        <w:jc w:val="both"/>
      </w:pPr>
    </w:p>
    <w:p w:rsidR="00140E32" w:rsidRDefault="007A7C1D">
      <w:pPr>
        <w:pStyle w:val="aff2"/>
        <w:spacing w:before="0" w:after="0"/>
        <w:jc w:val="both"/>
      </w:pPr>
      <w:r>
        <w:rPr>
          <w:b/>
        </w:rPr>
        <w:t xml:space="preserve">         Кадры муниципального образования</w:t>
      </w:r>
    </w:p>
    <w:p w:rsidR="00140E32" w:rsidRDefault="007A7C1D">
      <w:pPr>
        <w:pStyle w:val="aff2"/>
        <w:spacing w:before="0" w:after="0"/>
        <w:jc w:val="both"/>
      </w:pPr>
      <w:r>
        <w:t xml:space="preserve">        Система образования составляет значительную часть социальной инфраструктуры Дновского района, в ней занято </w:t>
      </w:r>
      <w:r>
        <w:rPr>
          <w:b/>
        </w:rPr>
        <w:t xml:space="preserve">256 </w:t>
      </w:r>
      <w:r>
        <w:t xml:space="preserve">работников из них - </w:t>
      </w:r>
      <w:r>
        <w:rPr>
          <w:b/>
        </w:rPr>
        <w:t xml:space="preserve">135 </w:t>
      </w:r>
      <w:r>
        <w:t>- педагогические работники. Педагогические кадры отличает высокий уровень профессионализма - в числе работающих педагогов</w:t>
      </w:r>
      <w:r>
        <w:rPr>
          <w:b/>
        </w:rPr>
        <w:t xml:space="preserve"> 3</w:t>
      </w:r>
      <w:r>
        <w:t xml:space="preserve"> Заслуженных учителя РФ, </w:t>
      </w:r>
      <w:r>
        <w:rPr>
          <w:b/>
        </w:rPr>
        <w:t>26</w:t>
      </w:r>
      <w:r>
        <w:t xml:space="preserve"> педагогов награждены знаком «Почетный работник образования», </w:t>
      </w:r>
      <w:r>
        <w:rPr>
          <w:b/>
        </w:rPr>
        <w:t>21</w:t>
      </w:r>
      <w:r>
        <w:t xml:space="preserve"> награждены Почетными грамотами и благодарностями Министерства образования РФ. </w:t>
      </w:r>
      <w:r>
        <w:rPr>
          <w:b/>
        </w:rPr>
        <w:t>17</w:t>
      </w:r>
      <w:r>
        <w:t xml:space="preserve"> учителей школ района в разные годы становились участниками и призерами конкурса «Лучший учитель» приоритетного национального проекта «Образование». </w:t>
      </w:r>
    </w:p>
    <w:p w:rsidR="00140E32" w:rsidRDefault="007A7C1D">
      <w:pPr>
        <w:pStyle w:val="aff2"/>
        <w:spacing w:before="0" w:after="0"/>
        <w:jc w:val="both"/>
      </w:pPr>
      <w:r>
        <w:t xml:space="preserve">    Ежегодно из образовательных учреждений уходит от одного до четырех человек. В образовательных учреждениях района растет число вакансий по отдельным направлениям педагогической деятельности. Анализ кадровой потребности в образовательных учреждениях показывает, что отмечается дефицит учителей физики, информатики и математики.</w:t>
      </w:r>
    </w:p>
    <w:p w:rsidR="00140E32" w:rsidRDefault="007A7C1D">
      <w:pPr>
        <w:pStyle w:val="aff2"/>
        <w:numPr>
          <w:ilvl w:val="0"/>
          <w:numId w:val="4"/>
        </w:numPr>
        <w:spacing w:after="280"/>
        <w:jc w:val="center"/>
      </w:pPr>
      <w:r>
        <w:rPr>
          <w:b/>
        </w:rPr>
        <w:t>Цель и задачи Программы, показатели цели и задач Программы, сроки реализации Программы</w:t>
      </w:r>
    </w:p>
    <w:p w:rsidR="00140E32" w:rsidRDefault="007A7C1D">
      <w:pPr>
        <w:pStyle w:val="aff2"/>
        <w:spacing w:before="0" w:after="0"/>
        <w:ind w:firstLine="539"/>
      </w:pPr>
      <w:r>
        <w:t>Цель Программы:</w:t>
      </w:r>
    </w:p>
    <w:p w:rsidR="00140E32" w:rsidRDefault="007A7C1D">
      <w:pPr>
        <w:pStyle w:val="aff2"/>
        <w:spacing w:before="0" w:after="0"/>
        <w:ind w:firstLine="539"/>
      </w:pPr>
      <w:r>
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140E32" w:rsidRDefault="007A7C1D">
      <w:pPr>
        <w:pStyle w:val="aff2"/>
        <w:spacing w:before="0" w:after="0"/>
        <w:ind w:firstLine="539"/>
      </w:pPr>
      <w:r>
        <w:t>Задачи Программы:</w:t>
      </w:r>
    </w:p>
    <w:p w:rsidR="00140E32" w:rsidRDefault="007A7C1D">
      <w:pPr>
        <w:pStyle w:val="aff2"/>
        <w:spacing w:before="0" w:after="0"/>
        <w:ind w:firstLine="539"/>
      </w:pPr>
      <w:r>
        <w:t>- комплексное развитие сети образовательных учреждений для обеспечения доступности дошкольного, общего и дополнительного образования;</w:t>
      </w:r>
    </w:p>
    <w:p w:rsidR="00140E32" w:rsidRDefault="007A7C1D">
      <w:pPr>
        <w:pStyle w:val="aff2"/>
        <w:spacing w:before="0" w:after="0"/>
        <w:ind w:firstLine="539"/>
      </w:pPr>
      <w:r>
        <w:t xml:space="preserve">- внедрение современных стандартов качества образования, инструментов его независимой и прозрачной для общества оценки, обеспечивающих индивидуализацию образовательных траекторий и достижение </w:t>
      </w:r>
      <w:proofErr w:type="gramStart"/>
      <w:r>
        <w:t>обучающимися</w:t>
      </w:r>
      <w:proofErr w:type="gramEnd"/>
      <w:r>
        <w:t xml:space="preserve"> высоких образовательных результатов, необходимых для успешной социализации;</w:t>
      </w:r>
    </w:p>
    <w:p w:rsidR="00140E32" w:rsidRDefault="007A7C1D">
      <w:pPr>
        <w:pStyle w:val="aff2"/>
        <w:spacing w:before="0" w:after="0"/>
        <w:ind w:firstLine="539"/>
      </w:pPr>
      <w:r>
        <w:lastRenderedPageBreak/>
        <w:t>- создание в системе образования условий для сохранения и укрепления здоровья, формирования здорового образа жизни обучающихся и воспитанников;</w:t>
      </w:r>
    </w:p>
    <w:p w:rsidR="00140E32" w:rsidRDefault="007A7C1D">
      <w:pPr>
        <w:pStyle w:val="aff2"/>
        <w:spacing w:before="0" w:after="0"/>
        <w:ind w:firstLine="539"/>
      </w:pPr>
      <w:r>
        <w:t>- поддержка механизмов профессиональной подготовки, переподготовки, повышения квалификации педагогических работников, сохранения кадрового потенциала;</w:t>
      </w:r>
    </w:p>
    <w:p w:rsidR="00140E32" w:rsidRDefault="007A7C1D">
      <w:pPr>
        <w:pStyle w:val="aff2"/>
        <w:spacing w:before="0" w:after="0"/>
        <w:ind w:firstLine="539"/>
      </w:pPr>
      <w:r>
        <w:t>- обеспечение эффективности управления системой образования муниципального района.</w:t>
      </w:r>
    </w:p>
    <w:p w:rsidR="00140E32" w:rsidRDefault="007A7C1D">
      <w:pPr>
        <w:pStyle w:val="aff2"/>
        <w:spacing w:before="0" w:after="0"/>
        <w:ind w:firstLine="539"/>
        <w:rPr>
          <w:b/>
        </w:rPr>
      </w:pPr>
      <w:r>
        <w:t>Программа реализуется с 2021 по 2026 год.</w:t>
      </w:r>
    </w:p>
    <w:p w:rsidR="00140E32" w:rsidRDefault="007A7C1D">
      <w:pPr>
        <w:pStyle w:val="aff2"/>
        <w:numPr>
          <w:ilvl w:val="0"/>
          <w:numId w:val="5"/>
        </w:numPr>
        <w:spacing w:after="280"/>
        <w:jc w:val="center"/>
      </w:pPr>
      <w:r>
        <w:rPr>
          <w:b/>
        </w:rPr>
        <w:t>Перечень и краткое описание подпрограмм</w:t>
      </w:r>
    </w:p>
    <w:p w:rsidR="00140E32" w:rsidRDefault="007A7C1D">
      <w:pPr>
        <w:pStyle w:val="aff2"/>
        <w:spacing w:after="0"/>
      </w:pPr>
      <w:r>
        <w:t>1. Развитие дошкольного, общего, дополнительного образования</w:t>
      </w:r>
    </w:p>
    <w:p w:rsidR="00140E32" w:rsidRDefault="007A7C1D">
      <w:pPr>
        <w:pStyle w:val="aff2"/>
        <w:spacing w:after="0"/>
      </w:pPr>
      <w:r>
        <w:t>2. Молодое поколение</w:t>
      </w:r>
    </w:p>
    <w:p w:rsidR="00140E32" w:rsidRDefault="007A7C1D">
      <w:pPr>
        <w:pStyle w:val="aff2"/>
        <w:spacing w:after="0"/>
      </w:pPr>
      <w:r>
        <w:t>3. Развитие системы защиты прав детей</w:t>
      </w:r>
    </w:p>
    <w:p w:rsidR="00140E32" w:rsidRDefault="007A7C1D">
      <w:pPr>
        <w:pStyle w:val="aff2"/>
        <w:spacing w:after="0"/>
        <w:rPr>
          <w:b/>
        </w:rPr>
      </w:pPr>
      <w:r>
        <w:t>4. Развитие физической культуры и спорта</w:t>
      </w:r>
    </w:p>
    <w:p w:rsidR="00140E32" w:rsidRDefault="007A7C1D">
      <w:pPr>
        <w:pStyle w:val="aff2"/>
        <w:numPr>
          <w:ilvl w:val="0"/>
          <w:numId w:val="6"/>
        </w:numPr>
        <w:spacing w:after="280"/>
        <w:jc w:val="center"/>
      </w:pPr>
      <w:r>
        <w:rPr>
          <w:b/>
        </w:rPr>
        <w:t>Ресурсное обеспечение Программы</w:t>
      </w:r>
    </w:p>
    <w:p w:rsidR="00140E32" w:rsidRDefault="007A7C1D">
      <w:pPr>
        <w:pStyle w:val="aff2"/>
        <w:spacing w:after="0"/>
        <w:ind w:firstLine="363"/>
        <w:jc w:val="both"/>
        <w:rPr>
          <w:b/>
        </w:rPr>
      </w:pPr>
      <w:r>
        <w:t xml:space="preserve"> 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140E32" w:rsidRDefault="007A7C1D">
      <w:pPr>
        <w:pStyle w:val="aff2"/>
        <w:numPr>
          <w:ilvl w:val="0"/>
          <w:numId w:val="7"/>
        </w:numPr>
        <w:spacing w:after="280"/>
        <w:jc w:val="center"/>
      </w:pPr>
      <w:r>
        <w:rPr>
          <w:b/>
        </w:rPr>
        <w:t>Анализ рисков реализации муниципальной программы и описание мер управления рисками реализации Программы</w:t>
      </w:r>
    </w:p>
    <w:p w:rsidR="00140E32" w:rsidRDefault="007A7C1D">
      <w:pPr>
        <w:pStyle w:val="aff2"/>
        <w:spacing w:before="0" w:after="0"/>
        <w:ind w:firstLine="539"/>
      </w:pPr>
      <w:r>
        <w:t>Выделяются следующие группы рисков, которые могут возникнуть в ходе реализации программы:</w:t>
      </w:r>
    </w:p>
    <w:p w:rsidR="00140E32" w:rsidRDefault="007A7C1D">
      <w:pPr>
        <w:pStyle w:val="aff2"/>
        <w:spacing w:before="0" w:after="0"/>
        <w:ind w:firstLine="539"/>
      </w:pPr>
      <w:r>
        <w:t>- финансово-экономические риски,</w:t>
      </w:r>
    </w:p>
    <w:p w:rsidR="00140E32" w:rsidRDefault="007A7C1D">
      <w:pPr>
        <w:pStyle w:val="aff2"/>
        <w:spacing w:before="0" w:after="0"/>
        <w:ind w:firstLine="539"/>
      </w:pPr>
      <w:r>
        <w:t>- социальные риски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Финансово - экономические риски связаны с сокращением в ходе реализации Программы предусмотренных объемов бюджетных средств. Это потребовало бы внесения изменений в Программу, пересмотра целевых значений показателей и, возможно, отказа от реализации отдельных мероприятий и даже задач Программы. Сокращение финансирования Программы негативным образом сказалось бы на показателях Программы, привело бы к снижению прогнозируемого вклада Программы в улучшение качества жизни населения, развитие социальной сферы, экономики муниципального района.</w:t>
      </w:r>
    </w:p>
    <w:p w:rsidR="00140E32" w:rsidRDefault="007A7C1D">
      <w:pPr>
        <w:pStyle w:val="aff2"/>
        <w:spacing w:before="0" w:after="0"/>
        <w:jc w:val="both"/>
      </w:pPr>
      <w:r>
        <w:t xml:space="preserve">    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140E32" w:rsidRDefault="007A7C1D">
      <w:pPr>
        <w:pStyle w:val="aff2"/>
        <w:spacing w:before="0" w:after="0"/>
        <w:jc w:val="both"/>
      </w:pPr>
      <w:r>
        <w:t xml:space="preserve">      Основными мерами управления рисками с целью минимизации их влияния на достижение целей государственной программы выступают следующие:</w:t>
      </w:r>
    </w:p>
    <w:p w:rsidR="00140E32" w:rsidRDefault="007A7C1D">
      <w:pPr>
        <w:pStyle w:val="aff2"/>
        <w:spacing w:before="0" w:after="0"/>
        <w:jc w:val="both"/>
      </w:pPr>
      <w:r>
        <w:t xml:space="preserve">- </w:t>
      </w:r>
      <w:hyperlink w:anchor="Par10" w:tooltip="#Par10" w:history="1">
        <w:r>
          <w:rPr>
            <w:rStyle w:val="-"/>
            <w:lang w:val="ru-RU"/>
          </w:rPr>
          <w:t>мониторинг</w:t>
        </w:r>
      </w:hyperlink>
      <w:r>
        <w:t>,</w:t>
      </w:r>
    </w:p>
    <w:p w:rsidR="00140E32" w:rsidRDefault="007A7C1D">
      <w:pPr>
        <w:pStyle w:val="aff2"/>
        <w:spacing w:before="0" w:after="0"/>
        <w:jc w:val="both"/>
      </w:pPr>
      <w:r>
        <w:t xml:space="preserve">- </w:t>
      </w:r>
      <w:hyperlink w:anchor="Par15" w:tooltip="#Par15" w:history="1">
        <w:r>
          <w:rPr>
            <w:rStyle w:val="-"/>
            <w:lang w:val="ru-RU"/>
          </w:rPr>
          <w:t>открытость и подотчетность</w:t>
        </w:r>
      </w:hyperlink>
      <w:r>
        <w:t>,</w:t>
      </w:r>
    </w:p>
    <w:p w:rsidR="00140E32" w:rsidRDefault="007A7C1D">
      <w:pPr>
        <w:pStyle w:val="aff2"/>
        <w:spacing w:before="0" w:after="0"/>
        <w:jc w:val="both"/>
      </w:pPr>
      <w:r>
        <w:t xml:space="preserve">- </w:t>
      </w:r>
      <w:hyperlink w:anchor="Par13" w:tooltip="#Par13" w:history="1">
        <w:r>
          <w:rPr>
            <w:rStyle w:val="-"/>
            <w:lang w:val="ru-RU"/>
          </w:rPr>
          <w:t>экспертно-аналитическое сопровождение</w:t>
        </w:r>
      </w:hyperlink>
      <w:r>
        <w:t>,</w:t>
      </w:r>
    </w:p>
    <w:p w:rsidR="00140E32" w:rsidRDefault="007A7C1D">
      <w:pPr>
        <w:pStyle w:val="aff2"/>
        <w:spacing w:before="0" w:after="0"/>
        <w:jc w:val="both"/>
      </w:pPr>
      <w:r>
        <w:t xml:space="preserve">- </w:t>
      </w:r>
      <w:hyperlink w:anchor="Par18" w:tooltip="#Par18" w:history="1">
        <w:r>
          <w:rPr>
            <w:rStyle w:val="-"/>
            <w:lang w:val="ru-RU"/>
          </w:rPr>
          <w:t>информационное сопровождение</w:t>
        </w:r>
      </w:hyperlink>
      <w:r>
        <w:t xml:space="preserve"> и общественные коммуникации.</w:t>
      </w:r>
    </w:p>
    <w:p w:rsidR="00140E32" w:rsidRDefault="00140E32">
      <w:pPr>
        <w:pStyle w:val="aff2"/>
        <w:spacing w:before="0" w:after="0"/>
        <w:jc w:val="both"/>
      </w:pPr>
    </w:p>
    <w:p w:rsidR="00140E32" w:rsidRDefault="007A7C1D">
      <w:pPr>
        <w:pStyle w:val="aff2"/>
        <w:spacing w:before="0" w:after="0"/>
        <w:jc w:val="both"/>
      </w:pPr>
      <w:bookmarkStart w:id="1" w:name="Par10"/>
      <w:bookmarkEnd w:id="1"/>
      <w:r>
        <w:rPr>
          <w:b/>
        </w:rPr>
        <w:t xml:space="preserve">         Мониторинг.</w:t>
      </w:r>
    </w:p>
    <w:p w:rsidR="00140E32" w:rsidRDefault="007A7C1D">
      <w:pPr>
        <w:pStyle w:val="aff2"/>
        <w:spacing w:before="0" w:after="0"/>
        <w:jc w:val="both"/>
      </w:pPr>
      <w:r>
        <w:t xml:space="preserve">   В рамках мониторинга достижение конкретных целей и решение задач Программы отслеживается с использованием системы количественных показателей и качественного анализа.  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140E32" w:rsidRDefault="007A7C1D">
      <w:pPr>
        <w:pStyle w:val="aff2"/>
        <w:spacing w:before="0" w:after="0"/>
        <w:jc w:val="both"/>
      </w:pPr>
      <w:r>
        <w:t xml:space="preserve">        Элементами мониторинга являются:</w:t>
      </w:r>
    </w:p>
    <w:p w:rsidR="00140E32" w:rsidRDefault="007A7C1D">
      <w:pPr>
        <w:pStyle w:val="aff2"/>
        <w:spacing w:before="0" w:after="0"/>
        <w:jc w:val="both"/>
      </w:pPr>
      <w:r>
        <w:t>а) регулярные социологические исследования общественного мнения, ориентированные на все заинтересованные целевые группы (семьи, работодатели, педагоги, учащиеся);</w:t>
      </w:r>
    </w:p>
    <w:p w:rsidR="00140E32" w:rsidRDefault="007A7C1D">
      <w:pPr>
        <w:pStyle w:val="aff2"/>
        <w:spacing w:before="0" w:after="0"/>
        <w:jc w:val="both"/>
      </w:pPr>
      <w:r>
        <w:lastRenderedPageBreak/>
        <w:t xml:space="preserve">б) исследования качества образования; </w:t>
      </w:r>
    </w:p>
    <w:p w:rsidR="00140E32" w:rsidRDefault="007A7C1D">
      <w:pPr>
        <w:pStyle w:val="aff2"/>
        <w:spacing w:before="0" w:after="0"/>
        <w:jc w:val="both"/>
      </w:pPr>
      <w:r>
        <w:t xml:space="preserve">в) </w:t>
      </w:r>
      <w:proofErr w:type="gramStart"/>
      <w:r>
        <w:t>интернет-опросы</w:t>
      </w:r>
      <w:proofErr w:type="gramEnd"/>
      <w:r>
        <w:t>.</w:t>
      </w:r>
    </w:p>
    <w:p w:rsidR="00140E32" w:rsidRDefault="007A7C1D">
      <w:pPr>
        <w:pStyle w:val="aff2"/>
        <w:spacing w:before="0" w:after="0"/>
        <w:jc w:val="both"/>
      </w:pPr>
      <w:bookmarkStart w:id="2" w:name="Par13"/>
      <w:bookmarkEnd w:id="2"/>
      <w:r>
        <w:t xml:space="preserve">       Экспертно-аналитическое сопровождение.</w:t>
      </w:r>
    </w:p>
    <w:p w:rsidR="00140E32" w:rsidRDefault="007A7C1D">
      <w:pPr>
        <w:pStyle w:val="aff2"/>
        <w:spacing w:before="0" w:after="0"/>
        <w:jc w:val="both"/>
        <w:rPr>
          <w:b/>
        </w:rPr>
      </w:pPr>
      <w:r>
        <w:t>Будет реализован комплекс работ по экспертно-аналитическому сопровождению Программы (исследования, экспертизы, аудит), что позволит обеспечить обоснованность реализуемых финансово-экономических, организационно-управленческих и образовательных моделей, а также получить объективную информацию о результатах и эффектах их внедрения. Эти исследования будут включать регулярный сравнительный анализ общих показателей системы образования муниципального района, анализ кадрового состава, исследования образовательных и трудовых траекторий выпускников общеобразовательных учреждений.</w:t>
      </w:r>
    </w:p>
    <w:p w:rsidR="00140E32" w:rsidRDefault="00140E32">
      <w:pPr>
        <w:pStyle w:val="aff2"/>
        <w:spacing w:before="0" w:after="0"/>
        <w:jc w:val="both"/>
        <w:rPr>
          <w:b/>
        </w:rPr>
      </w:pPr>
    </w:p>
    <w:p w:rsidR="00140E32" w:rsidRDefault="007A7C1D">
      <w:pPr>
        <w:pStyle w:val="aff2"/>
        <w:spacing w:before="0" w:after="0"/>
        <w:jc w:val="both"/>
      </w:pPr>
      <w:r>
        <w:rPr>
          <w:b/>
        </w:rPr>
        <w:t xml:space="preserve">           Открытость и подотчетность.</w:t>
      </w:r>
    </w:p>
    <w:p w:rsidR="00140E32" w:rsidRDefault="007A7C1D">
      <w:pPr>
        <w:pStyle w:val="aff2"/>
        <w:spacing w:before="0" w:after="0"/>
        <w:jc w:val="both"/>
      </w:pPr>
      <w:r>
        <w:t xml:space="preserve">   Управление программой будет осуществляться на основе принципов открытости, общественного характера управления. На официальном сайте будет предоставляться </w:t>
      </w:r>
    </w:p>
    <w:p w:rsidR="00140E32" w:rsidRDefault="007A7C1D">
      <w:pPr>
        <w:pStyle w:val="aff2"/>
        <w:spacing w:before="0" w:after="0"/>
        <w:jc w:val="both"/>
      </w:pPr>
      <w:r>
        <w:t xml:space="preserve">полная и достоверная информация о реализации и оценке эффективности Программы, в </w:t>
      </w:r>
      <w:proofErr w:type="spellStart"/>
      <w:r>
        <w:t>т.ч</w:t>
      </w:r>
      <w:proofErr w:type="spellEnd"/>
      <w:r>
        <w:t>. будут размещаться ежегодные публичные отчеты исполнителей для общественности.</w:t>
      </w:r>
    </w:p>
    <w:p w:rsidR="00140E32" w:rsidRDefault="00140E32">
      <w:pPr>
        <w:pStyle w:val="aff2"/>
        <w:spacing w:before="0" w:after="0"/>
        <w:jc w:val="both"/>
      </w:pPr>
    </w:p>
    <w:p w:rsidR="00140E32" w:rsidRDefault="007A7C1D">
      <w:pPr>
        <w:pStyle w:val="aff2"/>
        <w:spacing w:before="0" w:after="0"/>
        <w:jc w:val="both"/>
      </w:pPr>
      <w:r>
        <w:t xml:space="preserve">           </w:t>
      </w:r>
      <w:r>
        <w:rPr>
          <w:b/>
        </w:rPr>
        <w:t>Информационное сопровождение и коммуникации с общественностью</w:t>
      </w:r>
    </w:p>
    <w:p w:rsidR="00140E32" w:rsidRDefault="007A7C1D">
      <w:pPr>
        <w:pStyle w:val="aff2"/>
        <w:spacing w:before="0" w:after="0"/>
        <w:jc w:val="both"/>
      </w:pPr>
      <w:r>
        <w:t xml:space="preserve">      В период запуска и в ходе реализации Программы будет проводиться информационно-разъяснительная работа с населением муниципального района, направленная на обеспечение благоприятной общественной атмосферы по отношению к планируемым/проводимым действиям по реализации Программы.</w:t>
      </w:r>
    </w:p>
    <w:p w:rsidR="00140E32" w:rsidRDefault="007A7C1D">
      <w:pPr>
        <w:pStyle w:val="aff2"/>
        <w:spacing w:before="0" w:after="0"/>
        <w:jc w:val="both"/>
      </w:pPr>
      <w:r>
        <w:t xml:space="preserve">     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групп, в том числе возможности </w:t>
      </w:r>
      <w:proofErr w:type="gramStart"/>
      <w:r>
        <w:t>интернет-пространства</w:t>
      </w:r>
      <w:proofErr w:type="gramEnd"/>
      <w:r>
        <w:t xml:space="preserve"> и СМИ.</w:t>
      </w:r>
    </w:p>
    <w:p w:rsidR="00140E32" w:rsidRDefault="00140E32">
      <w:pPr>
        <w:pStyle w:val="aff2"/>
        <w:spacing w:before="0" w:after="0"/>
        <w:jc w:val="center"/>
      </w:pPr>
    </w:p>
    <w:p w:rsidR="00140E32" w:rsidRDefault="007A7C1D">
      <w:pPr>
        <w:pStyle w:val="aff2"/>
        <w:numPr>
          <w:ilvl w:val="0"/>
          <w:numId w:val="8"/>
        </w:numPr>
        <w:spacing w:before="0" w:after="0"/>
        <w:jc w:val="center"/>
        <w:rPr>
          <w:b/>
        </w:rPr>
      </w:pPr>
      <w:r>
        <w:rPr>
          <w:b/>
        </w:rPr>
        <w:t>Ожидаемые результаты реализации Программы</w:t>
      </w:r>
    </w:p>
    <w:p w:rsidR="00140E32" w:rsidRDefault="00140E32">
      <w:pPr>
        <w:pStyle w:val="aff2"/>
        <w:spacing w:before="0" w:after="0"/>
        <w:jc w:val="center"/>
        <w:rPr>
          <w:b/>
        </w:rPr>
      </w:pPr>
    </w:p>
    <w:p w:rsidR="00140E32" w:rsidRDefault="007A7C1D">
      <w:pPr>
        <w:pStyle w:val="aff2"/>
        <w:spacing w:before="0" w:after="0"/>
        <w:jc w:val="both"/>
      </w:pPr>
      <w:r>
        <w:t xml:space="preserve">           Обеспечена доступность услуг дошкольного образования для детей дошкольного возраста.</w:t>
      </w:r>
    </w:p>
    <w:p w:rsidR="00140E32" w:rsidRDefault="007A7C1D">
      <w:pPr>
        <w:pStyle w:val="aff2"/>
        <w:spacing w:before="0" w:after="0"/>
        <w:jc w:val="both"/>
      </w:pPr>
      <w:r>
        <w:t xml:space="preserve">        Обеспечено развитие способностей каждого ребенка как основы его успешного обучения в общеобразовательном учреждении и полноценной будущей жизни.</w:t>
      </w:r>
    </w:p>
    <w:p w:rsidR="00140E32" w:rsidRDefault="007A7C1D">
      <w:pPr>
        <w:pStyle w:val="aff2"/>
        <w:spacing w:before="0" w:after="0"/>
        <w:jc w:val="both"/>
      </w:pPr>
      <w:r>
        <w:t xml:space="preserve">           Повышена открытость муниципальных дошкольных образовательных учреждений.</w:t>
      </w:r>
    </w:p>
    <w:p w:rsidR="00140E32" w:rsidRDefault="007A7C1D">
      <w:pPr>
        <w:pStyle w:val="aff2"/>
        <w:spacing w:before="0" w:after="0"/>
        <w:jc w:val="both"/>
      </w:pPr>
      <w:r>
        <w:t xml:space="preserve">           Расширено взаимодействие с семьями.</w:t>
      </w:r>
    </w:p>
    <w:p w:rsidR="00140E32" w:rsidRDefault="007A7C1D">
      <w:pPr>
        <w:pStyle w:val="aff2"/>
        <w:spacing w:before="0" w:after="0"/>
        <w:jc w:val="both"/>
      </w:pPr>
      <w:r>
        <w:t xml:space="preserve">           Муниципальные услуги оказаны в полном объеме</w:t>
      </w:r>
    </w:p>
    <w:p w:rsidR="00140E32" w:rsidRDefault="007A7C1D">
      <w:pPr>
        <w:pStyle w:val="aff2"/>
        <w:spacing w:before="0" w:after="0"/>
        <w:jc w:val="both"/>
      </w:pPr>
      <w:r>
        <w:t xml:space="preserve">    Положительно развита материально-техническая база и инфраструктура МОУ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здоровья.</w:t>
      </w:r>
    </w:p>
    <w:p w:rsidR="00140E32" w:rsidRDefault="007A7C1D">
      <w:pPr>
        <w:pStyle w:val="aff2"/>
        <w:spacing w:before="0" w:after="0"/>
        <w:jc w:val="both"/>
      </w:pPr>
      <w:r>
        <w:t xml:space="preserve">   Реализованы организационно-управленческие и финансово-экономические модели и механизмы, стимулирующие повышение эффективности деятельности муниципальных общеобразовательных учреждений.</w:t>
      </w:r>
    </w:p>
    <w:p w:rsidR="00140E32" w:rsidRDefault="007A7C1D">
      <w:pPr>
        <w:pStyle w:val="aff2"/>
        <w:spacing w:before="0" w:after="0"/>
        <w:jc w:val="both"/>
      </w:pPr>
      <w:r>
        <w:t xml:space="preserve">          Развита материально-техническая база учреждений дополнительного образования детей.</w:t>
      </w:r>
    </w:p>
    <w:p w:rsidR="00140E32" w:rsidRDefault="007A7C1D">
      <w:pPr>
        <w:pStyle w:val="aff2"/>
        <w:spacing w:before="0" w:after="0"/>
        <w:jc w:val="both"/>
      </w:pPr>
      <w:r>
        <w:t xml:space="preserve">   Обеспечены современные требования, требования СанПиН к условиям организации образовательного процесса в учреждениях дополнительного образования детей (капитальный, текущий ремонты здания).</w:t>
      </w:r>
    </w:p>
    <w:p w:rsidR="00140E32" w:rsidRDefault="007A7C1D">
      <w:pPr>
        <w:pStyle w:val="aff2"/>
        <w:spacing w:before="0" w:after="0"/>
        <w:jc w:val="both"/>
      </w:pPr>
      <w:r>
        <w:t xml:space="preserve">        Совершенствована система вовлечения молодежи в социальную практику и добровольчество.</w:t>
      </w:r>
    </w:p>
    <w:p w:rsidR="00140E32" w:rsidRDefault="007A7C1D">
      <w:pPr>
        <w:pStyle w:val="aff2"/>
        <w:spacing w:before="0" w:after="0"/>
        <w:jc w:val="both"/>
      </w:pPr>
      <w:r>
        <w:t xml:space="preserve">      Обеспечено современное качество, доступности и эффективности мероприятий, проводимых для подростков и молодежи.</w:t>
      </w:r>
    </w:p>
    <w:p w:rsidR="00140E32" w:rsidRDefault="007A7C1D">
      <w:pPr>
        <w:pStyle w:val="aff2"/>
        <w:spacing w:before="0" w:after="0"/>
        <w:jc w:val="both"/>
      </w:pPr>
      <w:r>
        <w:t xml:space="preserve">   Повышена система подготовки спортивного резерва, улучшены условия для вовлечения различных групп населения района к регулярным занятиям физической культурой и спортом, улучшены условия для достижения спортсменами района высоких спортивных результатов на региональных и всероссийских спортивных соревнованиях, совершенствованы развитие инфраструктуры сферы физической культуры и спорта.</w:t>
      </w:r>
    </w:p>
    <w:p w:rsidR="00140E32" w:rsidRDefault="007A7C1D">
      <w:pPr>
        <w:pStyle w:val="aff2"/>
        <w:spacing w:before="0" w:after="0"/>
        <w:jc w:val="both"/>
      </w:pPr>
      <w:r>
        <w:t xml:space="preserve">  Проведен комплекс мероприятий, направленных на улучшение оснащения летних оздоровительных лагерей с дневным пребыванием детей к летней оздоровительной кампании.</w:t>
      </w:r>
    </w:p>
    <w:p w:rsidR="00140E32" w:rsidRDefault="007A7C1D">
      <w:pPr>
        <w:pStyle w:val="aff2"/>
        <w:spacing w:before="0" w:after="0"/>
        <w:jc w:val="both"/>
      </w:pPr>
      <w:r>
        <w:t xml:space="preserve">      Положительно развита система питания в организованных органами местного самоуправления лагерях с дневным пребыванием детей.</w:t>
      </w:r>
    </w:p>
    <w:p w:rsidR="00140E32" w:rsidRDefault="007A7C1D">
      <w:pPr>
        <w:pStyle w:val="aff2"/>
        <w:spacing w:before="0" w:after="0"/>
        <w:jc w:val="both"/>
      </w:pPr>
      <w:r>
        <w:t xml:space="preserve">      Дети муниципального района обеспечены путевками в загородные оздоровительные лагеря.</w:t>
      </w:r>
    </w:p>
    <w:p w:rsidR="00140E32" w:rsidRDefault="007A7C1D">
      <w:pPr>
        <w:pStyle w:val="aff2"/>
        <w:spacing w:before="0" w:after="0"/>
        <w:jc w:val="both"/>
      </w:pPr>
      <w:r>
        <w:lastRenderedPageBreak/>
        <w:t xml:space="preserve">      Дети-сироты и дети, оставшиеся без попечения родителей, обеспечены жилыми помещениями.</w:t>
      </w:r>
    </w:p>
    <w:p w:rsidR="00140E32" w:rsidRDefault="00140E32">
      <w:pPr>
        <w:pStyle w:val="aff2"/>
        <w:spacing w:before="0" w:after="0"/>
        <w:jc w:val="both"/>
      </w:pPr>
    </w:p>
    <w:tbl>
      <w:tblPr>
        <w:tblW w:w="13324" w:type="dxa"/>
        <w:tblInd w:w="-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273"/>
        <w:gridCol w:w="1134"/>
        <w:gridCol w:w="1134"/>
        <w:gridCol w:w="1134"/>
        <w:gridCol w:w="1276"/>
        <w:gridCol w:w="1276"/>
        <w:gridCol w:w="1134"/>
        <w:gridCol w:w="1134"/>
        <w:gridCol w:w="2314"/>
      </w:tblGrid>
      <w:tr w:rsidR="00140E32">
        <w:trPr>
          <w:trHeight w:val="30"/>
        </w:trPr>
        <w:tc>
          <w:tcPr>
            <w:tcW w:w="1101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</w:rPr>
              <w:t>ПАСПОРТ</w:t>
            </w:r>
            <w:r>
              <w:rPr>
                <w:sz w:val="27"/>
              </w:rPr>
              <w:br w:type="textWrapping" w:clear="all"/>
              <w:t>ПОДПРОГРАММЫ МУНИЦИПАЛЬНОЙ ПРОГРАММЫ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495" w:type="dxa"/>
            <w:gridSpan w:val="8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ind w:right="1280"/>
            </w:pPr>
            <w:r>
              <w:rPr>
                <w:sz w:val="20"/>
              </w:rPr>
              <w:t>Развитие дошкольного, общего, дополнительного образования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4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</w:pPr>
            <w:r>
              <w:rPr>
                <w:sz w:val="20"/>
              </w:rPr>
              <w:t>Управление образования Администрации Дновского района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Участники подпрограммы муниципальной программы</w:t>
            </w:r>
          </w:p>
        </w:tc>
        <w:tc>
          <w:tcPr>
            <w:tcW w:w="94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</w:pPr>
            <w:r>
              <w:rPr>
                <w:sz w:val="20"/>
              </w:rPr>
              <w:t>1. Управление образования Администрации Дновского района</w:t>
            </w:r>
            <w:r>
              <w:rPr>
                <w:sz w:val="20"/>
              </w:rPr>
              <w:br w:type="textWrapping" w:clear="all"/>
              <w:t>2. Финансовое управление Администрации Дновского района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Цель подпрограммы муниципальной программы </w:t>
            </w:r>
          </w:p>
        </w:tc>
        <w:tc>
          <w:tcPr>
            <w:tcW w:w="94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both"/>
            </w:pPr>
            <w:r>
              <w:rPr>
                <w:sz w:val="20"/>
              </w:rPr>
              <w:t>Обеспечение предоставления доступного и качественного дошкольного, общего и дополнительного образования. Удовлетворение потребностей населения муниципального района в доступных и качественных услугах дошкольного, общего и дополнительного образования.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Задачи подпрограммы муниципальной программы</w:t>
            </w:r>
          </w:p>
        </w:tc>
        <w:tc>
          <w:tcPr>
            <w:tcW w:w="94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1.Обеспечение доступности услуг дошкольного образования для детей дошкольного возраста.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2.Обеспечение развития способностей каждого ребенка дошкольного возраста.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3.Повышение открытости муниципальных дошкольных образовательных учреждений, расширение взаимодействия с семьями.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4.Развитие сети и инфраструктуры МОУ общего образования для обеспечения доступности образовательных услуг и качественных условий обучения, независимо от территории проживания и возможностей здоровья обучающихся.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5.Реализация организационно-управленческих и финансово-экономических моделей и механизмов, стимулирующих повышение эффективности деятельности МОУ.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6.Оказание муниципальных услуг МОУ с ведомственным перечнем услуг.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7.Развитие материально-технической базы учреждений дополнительного образования детей.</w:t>
            </w:r>
          </w:p>
          <w:p w:rsidR="00140E32" w:rsidRDefault="007A7C1D">
            <w:pPr>
              <w:pStyle w:val="aff2"/>
              <w:spacing w:before="0" w:line="22" w:lineRule="atLeast"/>
              <w:jc w:val="both"/>
              <w:rPr>
                <w:sz w:val="20"/>
              </w:rPr>
            </w:pPr>
            <w:r>
              <w:rPr>
                <w:sz w:val="20"/>
              </w:rPr>
              <w:t>8.Обеспечение современных требований, требований СанПиН к условиям организации образовательного процесса в учреждениях дополнительного образования детей (капитальный, текущий ремонты здания).</w:t>
            </w:r>
          </w:p>
          <w:p w:rsidR="00140E32" w:rsidRDefault="007A7C1D">
            <w:pPr>
              <w:pStyle w:val="aff2"/>
              <w:spacing w:before="0" w:line="22" w:lineRule="atLeast"/>
              <w:jc w:val="both"/>
            </w:pPr>
            <w:r>
              <w:rPr>
                <w:sz w:val="20"/>
              </w:rPr>
              <w:t>9.Проведение мероприятия по организации отдыха детей в каникулярное время.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Целевые показатели цели подпрограммы муниципальной программы</w:t>
            </w:r>
          </w:p>
        </w:tc>
        <w:tc>
          <w:tcPr>
            <w:tcW w:w="94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both"/>
            </w:pPr>
            <w:r>
              <w:rPr>
                <w:sz w:val="20"/>
              </w:rPr>
              <w:t>1. 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- %</w:t>
            </w:r>
            <w:r>
              <w:rPr>
                <w:sz w:val="20"/>
              </w:rPr>
              <w:br/>
              <w:t>2. 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 - %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Основные мероприятия, входящие в состав подпрограммы</w:t>
            </w:r>
          </w:p>
        </w:tc>
        <w:tc>
          <w:tcPr>
            <w:tcW w:w="94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</w:pPr>
            <w:r>
              <w:rPr>
                <w:sz w:val="20"/>
              </w:rPr>
              <w:t>1. Дошкольное образование</w:t>
            </w:r>
            <w:r>
              <w:rPr>
                <w:sz w:val="20"/>
              </w:rPr>
              <w:br w:type="textWrapping" w:clear="all"/>
              <w:t>2. Общее образование</w:t>
            </w:r>
            <w:r>
              <w:rPr>
                <w:sz w:val="20"/>
              </w:rPr>
              <w:br w:type="textWrapping" w:clear="all"/>
              <w:t>3. Дополнительное образование</w:t>
            </w:r>
            <w:r>
              <w:rPr>
                <w:sz w:val="20"/>
              </w:rPr>
              <w:br w:type="textWrapping" w:clear="all"/>
              <w:t xml:space="preserve">4. Проведение мероприятия по организации отдыха детей в каникулярное время 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472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Перечень ведомственных целевых программ, входящих в состав программ</w:t>
            </w:r>
          </w:p>
        </w:tc>
        <w:tc>
          <w:tcPr>
            <w:tcW w:w="94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/>
              <w:jc w:val="center"/>
            </w:pP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30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94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</w:pPr>
            <w:r>
              <w:rPr>
                <w:sz w:val="20"/>
              </w:rPr>
              <w:t>2021 - 2026 гг.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314" w:type="dxa"/>
        </w:trPr>
        <w:tc>
          <w:tcPr>
            <w:tcW w:w="15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Объемы и источники финансирования подпрограммы муниципальной </w:t>
            </w:r>
            <w:r>
              <w:rPr>
                <w:sz w:val="20"/>
              </w:rPr>
              <w:lastRenderedPageBreak/>
              <w:t>программы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rPr>
                <w:sz w:val="20"/>
              </w:rPr>
            </w:pPr>
            <w:r>
              <w:rPr>
                <w:sz w:val="20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140E32">
        <w:trPr>
          <w:gridAfter w:val="1"/>
          <w:wAfter w:w="2314" w:type="dxa"/>
          <w:trHeight w:val="476"/>
        </w:trPr>
        <w:tc>
          <w:tcPr>
            <w:tcW w:w="15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73 905 222,33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15 572 889,00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16"/>
                <w:szCs w:val="16"/>
              </w:rPr>
              <w:t>10 967 670,00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13 417 413,33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11 260 970,00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11 275 820,00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11 410 460,00</w:t>
            </w:r>
          </w:p>
        </w:tc>
      </w:tr>
      <w:tr w:rsidR="00140E32">
        <w:trPr>
          <w:gridAfter w:val="1"/>
          <w:wAfter w:w="2314" w:type="dxa"/>
          <w:trHeight w:val="281"/>
        </w:trPr>
        <w:tc>
          <w:tcPr>
            <w:tcW w:w="15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522 629 313,92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76 200 190,96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16"/>
                <w:szCs w:val="16"/>
              </w:rPr>
              <w:t>82 084 010,00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91 102 362,96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91 145 030,00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91 048 180,00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91 049 540,00</w:t>
            </w:r>
          </w:p>
        </w:tc>
      </w:tr>
      <w:tr w:rsidR="00140E32">
        <w:trPr>
          <w:gridAfter w:val="1"/>
          <w:wAfter w:w="2314" w:type="dxa"/>
          <w:trHeight w:val="281"/>
        </w:trPr>
        <w:tc>
          <w:tcPr>
            <w:tcW w:w="15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292 006 419,48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44 694 429,18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16"/>
                <w:szCs w:val="16"/>
              </w:rPr>
              <w:t>46 314 409,97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52 802 439,04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51 725 770,43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50 779 685,43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45 689 685,43</w:t>
            </w:r>
          </w:p>
        </w:tc>
      </w:tr>
      <w:tr w:rsidR="00140E32">
        <w:trPr>
          <w:gridAfter w:val="1"/>
          <w:wAfter w:w="2314" w:type="dxa"/>
          <w:trHeight w:val="281"/>
        </w:trPr>
        <w:tc>
          <w:tcPr>
            <w:tcW w:w="15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6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140E32">
            <w:pPr>
              <w:jc w:val="center"/>
            </w:pPr>
          </w:p>
        </w:tc>
      </w:tr>
      <w:tr w:rsidR="00140E32">
        <w:trPr>
          <w:gridAfter w:val="1"/>
          <w:wAfter w:w="2314" w:type="dxa"/>
          <w:trHeight w:val="281"/>
        </w:trPr>
        <w:tc>
          <w:tcPr>
            <w:tcW w:w="15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2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888 552 955,73</w:t>
            </w:r>
          </w:p>
          <w:p w:rsidR="00140E32" w:rsidRDefault="00140E3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136 479 509,14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</w:rPr>
            </w:pPr>
            <w:r>
              <w:rPr>
                <w:sz w:val="16"/>
              </w:rPr>
              <w:t>139 366 089,97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157 322 215,33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154 131 770,43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153 103 685,43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148 149 685,43</w:t>
            </w:r>
          </w:p>
        </w:tc>
      </w:tr>
      <w:tr w:rsidR="00140E32">
        <w:trPr>
          <w:trHeight w:val="23"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4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1. 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- 100 %</w:t>
            </w:r>
          </w:p>
          <w:p w:rsidR="00140E32" w:rsidRDefault="007A7C1D">
            <w:pPr>
              <w:pStyle w:val="aff2"/>
              <w:spacing w:before="0" w:after="0"/>
              <w:jc w:val="both"/>
            </w:pPr>
            <w:r>
              <w:rPr>
                <w:sz w:val="20"/>
              </w:rPr>
              <w:t>2. 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 - 76.4 %</w:t>
            </w:r>
          </w:p>
        </w:tc>
        <w:tc>
          <w:tcPr>
            <w:tcW w:w="23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</w:tbl>
    <w:p w:rsidR="00140E32" w:rsidRDefault="00140E32"/>
    <w:p w:rsidR="00140E32" w:rsidRDefault="007A7C1D">
      <w:pPr>
        <w:pStyle w:val="aff2"/>
        <w:numPr>
          <w:ilvl w:val="0"/>
          <w:numId w:val="9"/>
        </w:numPr>
        <w:spacing w:after="280"/>
        <w:jc w:val="center"/>
      </w:pPr>
      <w:r>
        <w:rPr>
          <w:b/>
        </w:rPr>
        <w:t>Содержание проблемы и обоснование необходимости ее решения программными методами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На территории муниципального образования «Дновский района» действуют три базовых школы, имеющие филиалы на селе:</w:t>
      </w:r>
    </w:p>
    <w:p w:rsidR="00140E32" w:rsidRDefault="007A7C1D">
      <w:pPr>
        <w:pStyle w:val="aff2"/>
        <w:spacing w:before="0" w:after="0"/>
        <w:jc w:val="both"/>
      </w:pPr>
      <w:r>
        <w:t>- МОУ «СОШ № 1» г. Дно, и его филиал «</w:t>
      </w:r>
      <w:proofErr w:type="spellStart"/>
      <w:r>
        <w:t>Выскодская</w:t>
      </w:r>
      <w:proofErr w:type="spellEnd"/>
      <w:r>
        <w:t xml:space="preserve"> основная общеобразовательная школа»; </w:t>
      </w:r>
    </w:p>
    <w:p w:rsidR="00140E32" w:rsidRDefault="007A7C1D">
      <w:pPr>
        <w:pStyle w:val="aff2"/>
        <w:spacing w:before="0" w:after="0"/>
        <w:jc w:val="both"/>
      </w:pPr>
      <w:r>
        <w:t>- МОУ «СОШ № 50» г. Дно и его филиалы «</w:t>
      </w:r>
      <w:proofErr w:type="spellStart"/>
      <w:r>
        <w:t>Заклинская</w:t>
      </w:r>
      <w:proofErr w:type="spellEnd"/>
      <w:r>
        <w:t xml:space="preserve"> основная общеобразовательная школа», «Бельская основная общеобразовательная школа»;</w:t>
      </w:r>
    </w:p>
    <w:p w:rsidR="00140E32" w:rsidRDefault="007A7C1D">
      <w:pPr>
        <w:pStyle w:val="aff2"/>
        <w:spacing w:before="0" w:after="0"/>
        <w:jc w:val="both"/>
      </w:pPr>
      <w:r>
        <w:t>- МОУ «Гимназия» г. Дно и его филиал «</w:t>
      </w:r>
      <w:proofErr w:type="spellStart"/>
      <w:r>
        <w:t>Моринская</w:t>
      </w:r>
      <w:proofErr w:type="spellEnd"/>
      <w:r>
        <w:t xml:space="preserve"> средняя общеобразовательная школа»</w:t>
      </w:r>
    </w:p>
    <w:p w:rsidR="00140E32" w:rsidRDefault="007A7C1D">
      <w:pPr>
        <w:pStyle w:val="aff2"/>
        <w:spacing w:before="0" w:after="0"/>
        <w:jc w:val="both"/>
      </w:pPr>
      <w:r>
        <w:t xml:space="preserve">        Два учреждения дополнительного образования:</w:t>
      </w:r>
    </w:p>
    <w:p w:rsidR="00140E32" w:rsidRDefault="007A7C1D">
      <w:pPr>
        <w:pStyle w:val="aff2"/>
        <w:spacing w:before="0" w:after="0"/>
        <w:jc w:val="both"/>
      </w:pPr>
      <w:r>
        <w:t xml:space="preserve">- МОУ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</w:t>
      </w:r>
      <w:proofErr w:type="gramEnd"/>
      <w:r>
        <w:t xml:space="preserve"> дополнительного образования детей»;</w:t>
      </w:r>
    </w:p>
    <w:p w:rsidR="00140E32" w:rsidRDefault="007A7C1D">
      <w:pPr>
        <w:pStyle w:val="aff2"/>
        <w:spacing w:before="0" w:after="0"/>
        <w:jc w:val="both"/>
      </w:pPr>
      <w:r>
        <w:t xml:space="preserve">- МУДО «ДДШИ». </w:t>
      </w:r>
    </w:p>
    <w:p w:rsidR="00140E32" w:rsidRDefault="007A7C1D">
      <w:pPr>
        <w:pStyle w:val="aff2"/>
        <w:spacing w:before="0" w:after="0"/>
        <w:jc w:val="both"/>
      </w:pPr>
      <w:r>
        <w:t xml:space="preserve">  Система образования в муниципальном районе находится под влиянием общих модернизированных процессов, происходящих в стране.</w:t>
      </w:r>
    </w:p>
    <w:p w:rsidR="00140E32" w:rsidRDefault="007A7C1D">
      <w:pPr>
        <w:pStyle w:val="aff2"/>
        <w:spacing w:before="0" w:after="0"/>
        <w:jc w:val="both"/>
      </w:pPr>
      <w:r>
        <w:t xml:space="preserve">   Остается проблемой кадровое обеспечение образовательных учреждений. Сохраняется устойчивая тенденция старения педагогических кадров образовательных учреждений всех типов и видов, недостаточного притока молодых специалистов вследствие низкого уровня оплаты труда и социального престижа профессии педагога, слабой социальной защищенности педагогических работников.  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 xml:space="preserve">Основным направлением в работе с педагогическими кадрами и руководящими работниками является повышение профессионализма педагогов, подготовка и формирование педагогического корпуса, соответствующего запросам современной жизни. 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Развитие общества на современном этапе требует вовлечения во все структуры народного хозяйства страны наиболее развитых, неординарно мыслящих людей, то есть людей одаренных.     Выявление и развитие способностей детей должно осуществляться на всех ступенях их развития, образования и воспитания, для чего необходимы усилия не только родителей и педагогов, но и всего общества. Необходима разработка системы выявления одаренности детей, обеспечение условий, способствующих максимальному раскрытию возможностей каждого ребенка и прежде всего уникальных способностей каждого ребенка.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 xml:space="preserve">Накоплен немалый опыт работы с талантливой и одаренной молодежью, заслуживающий одобрения и дальнейшего совершенствования. 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 xml:space="preserve">В течение многих лет в качестве способа выявления одаренности детей и средства повышения социального статуса знаний выступают различного рода олимпиады, спартакиады, турниры, конференции, выставки, конкурсы по различным направлениям. 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</w:rPr>
      </w:pPr>
      <w:r>
        <w:t>Принимая во внимание необходимость комплексного решения проблемы профилактики безнадзорности и правонарушений несовершеннолетних, укрепления здоровья детей следует продолжить работу по организации оздоровительных лагерей с дневным пребыванием детей, направление детей в загородные и оздоровительные лагеря и санатории области, организацию содержательного досуга в каникулярное время.</w:t>
      </w:r>
    </w:p>
    <w:p w:rsidR="00140E32" w:rsidRDefault="007A7C1D">
      <w:pPr>
        <w:pStyle w:val="aff2"/>
        <w:numPr>
          <w:ilvl w:val="0"/>
          <w:numId w:val="10"/>
        </w:numPr>
        <w:spacing w:after="280"/>
        <w:jc w:val="center"/>
      </w:pPr>
      <w:r>
        <w:rPr>
          <w:b/>
        </w:rPr>
        <w:t>Цель и задачи подпрограммы, показатели цели и задач подпрограммы сроки реализации подпрограммы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lastRenderedPageBreak/>
        <w:t>Цель подпрограммы: обеспечение предоставления доступного и качественного дошкольного, общего и дополнительного образования. Удовлетворение потребностей населения муниципального района в доступных и качественных услугах дошкольного, общего и дополнительного образования.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Задачи: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обеспечение доступности услуг дошкольного образования для детей дошкольного возраста.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обеспечение развития способностей каждого ребенка дошкольного возраста.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повышение открытости муниципальных дошкольных образовательных учреждений, расширение взаимодействия с семьями.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сети и инфраструктуры МОУ общего образования для обеспечения доступности образовательных услуг и качественных условий обучения, независимо от территории проживания и возможностей здоровья обучающихся;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реализация организационно-управленческих и финансово-экономических моделей и механизмов, стимулирующих повышение эффективности деятельности МОУ;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оказание муниципальных услуг МОУ с ведомственным перечнем услуг.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материально-технической базы учреждений дополнительного образования детей.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обеспечение современных требований, требований СанПиН к условиям организации образовательного процесса в учреждениях дополнительного образования детей (капитальный, текущий ремонты здания).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</w:rPr>
      </w:pPr>
      <w:r>
        <w:t>-</w:t>
      </w:r>
      <w:r>
        <w:rPr>
          <w:szCs w:val="24"/>
        </w:rPr>
        <w:t>проведение мероприятия по организации отдыха детей в каникулярное время</w:t>
      </w:r>
      <w:r>
        <w:t>.</w:t>
      </w:r>
    </w:p>
    <w:p w:rsidR="00140E32" w:rsidRDefault="007A7C1D">
      <w:pPr>
        <w:pStyle w:val="aff2"/>
        <w:numPr>
          <w:ilvl w:val="0"/>
          <w:numId w:val="11"/>
        </w:numPr>
        <w:spacing w:after="280"/>
        <w:jc w:val="center"/>
      </w:pPr>
      <w:r>
        <w:rPr>
          <w:b/>
        </w:rPr>
        <w:t>Перечень и краткое описание основных мероприятий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Обеспечение доступности дошкольного образования.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Повышение уровня материально-технической базы дошкольных образовательных учреждений.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Обеспечение мер социальной поддержки, сохранение и укрепление здоровья, профилактика заболеваемости детей дошкольного возраста.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Программно-методическое обеспечение дошкольных образовательных учреждений.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Оказание муниципальных услуг дошкольными образовательными учреждениями в соответствии с ведомственным перечнем услуг.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Компенсация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Поддержка и развитие процесса информатизации системы общего образования.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Совершенствование системы питания в МОУ.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 xml:space="preserve">Совершенствование системы </w:t>
      </w:r>
      <w:proofErr w:type="spellStart"/>
      <w:r>
        <w:t>профориентационной</w:t>
      </w:r>
      <w:proofErr w:type="spellEnd"/>
      <w:r>
        <w:t xml:space="preserve"> работы социально-педагогической направленности со старшеклассниками МОУ.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Развитие системы поддержки одаренных детей.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Совершенствование системы воспитательной работы.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Обеспечение современных требований к условиям организации образовательного процесса.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Развитие материально-технической базы учреждений дополнительного образования. Обеспечение современных требований к условиям организации образовательного процесса в общеобразовательных учреждениях через текущий ремонт, приобретение оборудования, учебников и учебно-наглядных пособий.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Оказание муниципальных услуг учреждениями дополнительного образования детей в соответствии с ведомственным перечнем услуг.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Проведение комплекса мероприятий, направленных на улучшение оснащения летних оздоровительных лагерей с дневным пребыванием детей к летней оздоровительной кампании.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lastRenderedPageBreak/>
        <w:t>Развитие системы питания в организованных органами местного самоуправления лагерях с дневным пребыванием детей.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  <w:bCs/>
        </w:rPr>
      </w:pPr>
      <w:r>
        <w:t>Проведение комплекса мероприятий, направленных на обеспечение детей путевками в загородные оздоровительные лагеря.</w:t>
      </w:r>
    </w:p>
    <w:p w:rsidR="00140E32" w:rsidRDefault="00140E32">
      <w:pPr>
        <w:pStyle w:val="aff2"/>
        <w:spacing w:before="0" w:after="0"/>
        <w:ind w:firstLine="539"/>
        <w:jc w:val="both"/>
        <w:rPr>
          <w:b/>
          <w:bCs/>
        </w:rPr>
      </w:pPr>
    </w:p>
    <w:p w:rsidR="00140E32" w:rsidRDefault="00140E32">
      <w:pPr>
        <w:pStyle w:val="aff2"/>
        <w:spacing w:before="0" w:after="0"/>
        <w:ind w:firstLine="539"/>
        <w:jc w:val="both"/>
        <w:rPr>
          <w:b/>
          <w:bCs/>
        </w:rPr>
      </w:pPr>
    </w:p>
    <w:p w:rsidR="00140E32" w:rsidRDefault="007A7C1D">
      <w:pPr>
        <w:pStyle w:val="aff2"/>
        <w:numPr>
          <w:ilvl w:val="0"/>
          <w:numId w:val="12"/>
        </w:numPr>
        <w:spacing w:after="280"/>
        <w:jc w:val="center"/>
      </w:pPr>
      <w:r>
        <w:rPr>
          <w:b/>
        </w:rPr>
        <w:t>Ресурсное обеспечение подпрограммы</w:t>
      </w:r>
    </w:p>
    <w:p w:rsidR="00140E32" w:rsidRDefault="007A7C1D">
      <w:pPr>
        <w:pStyle w:val="aff2"/>
        <w:spacing w:after="0"/>
        <w:ind w:firstLine="363"/>
        <w:jc w:val="both"/>
        <w:rPr>
          <w:b/>
        </w:rPr>
      </w:pPr>
      <w:r>
        <w:t xml:space="preserve"> 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140E32" w:rsidRDefault="007A7C1D">
      <w:pPr>
        <w:pStyle w:val="aff2"/>
        <w:numPr>
          <w:ilvl w:val="0"/>
          <w:numId w:val="13"/>
        </w:numPr>
        <w:spacing w:after="280"/>
        <w:jc w:val="center"/>
      </w:pPr>
      <w:r>
        <w:rPr>
          <w:b/>
        </w:rPr>
        <w:t>Ожидаемые результаты реализации подпрограммы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Обеспечена доступность услуг дошкольного образования для детей дошкольного возраста.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Обеспечено развитие способностей каждого ребенка как основы его успешного обучения в общеобразовательном учреждении и полноценной будущей жизни.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Повышена открытость муниципальных дошкольных образовательных учреждений.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Расширено взаимодействие с семьями.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Муниципальные услуги оказаны в полном объеме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Положительно развита материально-техническая база и инфраструктура БОУ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Реализованы организационно-управленческие и финансово-экономические модели и механизмы, стимулирующие повышение эффективности деятельности муниципальных общеобразовательных учреждений.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Развита материально-техническая база учреждений дополнительного образования детей.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Обеспечены современные требования, требования СанПиН к условиям организации образовательного процесса в учреждениях дополнительного образования детей (капитальный, текущий ремонты здания).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Проведен комплекс мероприятий, направленных на улучшение оснащения летних оздоровительных лагерей с дневным пребыванием детей к летней оздоровительной кампании.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Положительно развита система питания в организованных органами местного самоуправления лагерях с дневным пребыванием детей.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Дети муниципального района обеспечены путевками в загородные оздоровительные лагеря.</w:t>
      </w: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p w:rsidR="00140E32" w:rsidRDefault="00140E32">
      <w:pPr>
        <w:pStyle w:val="aff2"/>
        <w:spacing w:after="0"/>
        <w:ind w:firstLine="709"/>
      </w:pPr>
    </w:p>
    <w:tbl>
      <w:tblPr>
        <w:tblW w:w="12757" w:type="dxa"/>
        <w:tblInd w:w="-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356"/>
        <w:gridCol w:w="992"/>
        <w:gridCol w:w="993"/>
        <w:gridCol w:w="992"/>
        <w:gridCol w:w="992"/>
        <w:gridCol w:w="1134"/>
        <w:gridCol w:w="1134"/>
        <w:gridCol w:w="992"/>
        <w:gridCol w:w="2386"/>
      </w:tblGrid>
      <w:tr w:rsidR="00140E32">
        <w:trPr>
          <w:trHeight w:val="120"/>
        </w:trPr>
        <w:tc>
          <w:tcPr>
            <w:tcW w:w="1037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</w:pPr>
            <w:r>
              <w:rPr>
                <w:sz w:val="27"/>
              </w:rPr>
              <w:t>ПАСПОРТ</w:t>
            </w:r>
            <w:r>
              <w:rPr>
                <w:sz w:val="27"/>
              </w:rPr>
              <w:br w:type="textWrapping" w:clear="all"/>
              <w:t>ПОДПРОГРАММЫ МУНИЦИПАЛЬНОЙ ПРОГРАММЫ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78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585" w:type="dxa"/>
            <w:gridSpan w:val="8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Молодое поколение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58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Участники подпрограммы муниципальной программы</w:t>
            </w:r>
          </w:p>
        </w:tc>
        <w:tc>
          <w:tcPr>
            <w:tcW w:w="858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1. Администрация Дновского района</w:t>
            </w:r>
            <w:r>
              <w:rPr>
                <w:sz w:val="20"/>
              </w:rPr>
              <w:br w:type="textWrapping" w:clear="all"/>
              <w:t>2. Управление образования Администрации Дновского района</w:t>
            </w:r>
            <w:r>
              <w:rPr>
                <w:sz w:val="20"/>
              </w:rPr>
              <w:br w:type="textWrapping" w:clear="all"/>
              <w:t>3. Финансовое управление Администрации Дновского района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020"/>
        </w:trPr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Цель подпрограммы муниципальной программы </w:t>
            </w:r>
          </w:p>
        </w:tc>
        <w:tc>
          <w:tcPr>
            <w:tcW w:w="858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both"/>
            </w:pPr>
            <w:r>
              <w:rPr>
                <w:sz w:val="20"/>
              </w:rPr>
              <w:t>Создание условий для социальной адаптации и успешной самореализации молодежи муниципального района. Развитие механизмов обеспечения качества, доступности и инновационного характера организации мероприятий для молодежи. Усиление общественного характера молодежной политики, реализуемой на территории муниципального района. Повышение общественной активности молодежи района. Развитие инфраструктуры молодежной политики в муниципальном районе.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Задачи подпрограммы муниципальной программы</w:t>
            </w:r>
          </w:p>
        </w:tc>
        <w:tc>
          <w:tcPr>
            <w:tcW w:w="858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1.Формирование условий для гражданского становления и патриотического воспитания молодежи.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2.Содействие саморазвитию и самореализации молодых граждан.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3.Увеличение доли молодых людей, осведомленных о потенциальных возможностях проявления потенциальной инициативы в общественной жизни.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4.Создание условий для повышения престижа здорового образа жизни в молодежной среде.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5.Увеличение количества объединений с участием молодежи в молодежных и детских общественных организациях и объединениях, реализующих молодежную политику на территории района.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6.Создание условий для развития деятельности детских и молодежных общественных объединений муниципального района.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7.Развитие системы информационного обеспечения молодежи.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8.Поддержка талантливой молодежи.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9.Развитие системы молодежного и семейного отдыха.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10.Развитие художественного творчества молодежи.</w:t>
            </w:r>
          </w:p>
          <w:p w:rsidR="00140E32" w:rsidRDefault="007A7C1D">
            <w:pPr>
              <w:pStyle w:val="aff2"/>
              <w:spacing w:before="0" w:line="120" w:lineRule="atLeast"/>
              <w:jc w:val="both"/>
            </w:pPr>
            <w:r>
              <w:rPr>
                <w:sz w:val="20"/>
              </w:rPr>
              <w:t>11.Решение вопросов занятости молодежи.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Целевые показатели цели подпрограммы муниципальной программы</w:t>
            </w:r>
          </w:p>
        </w:tc>
        <w:tc>
          <w:tcPr>
            <w:tcW w:w="858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both"/>
            </w:pPr>
            <w:r>
              <w:rPr>
                <w:sz w:val="20"/>
              </w:rPr>
              <w:t>1. Доля молодежи, участвующей в мероприятиях по реализации основных направлений молодежной политики, в общей численности молодежи от 14 до 30 лет. - %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Основные мероприятия, входящие в состав подпрограммы</w:t>
            </w:r>
          </w:p>
        </w:tc>
        <w:tc>
          <w:tcPr>
            <w:tcW w:w="858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1. Патриотическое воспитание 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2. Молодежь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12"/>
              </w:rPr>
            </w:pPr>
            <w:r>
              <w:rPr>
                <w:sz w:val="20"/>
              </w:rPr>
              <w:t>Перечень ведомственных целевых программ, входящих в состав программ</w:t>
            </w:r>
          </w:p>
        </w:tc>
        <w:tc>
          <w:tcPr>
            <w:tcW w:w="858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/>
              <w:jc w:val="center"/>
              <w:rPr>
                <w:sz w:val="12"/>
              </w:rPr>
            </w:pP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43"/>
        </w:trPr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58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2021 – 2026 гг.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386" w:type="dxa"/>
        </w:trPr>
        <w:tc>
          <w:tcPr>
            <w:tcW w:w="17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140E32">
        <w:trPr>
          <w:gridAfter w:val="1"/>
          <w:wAfter w:w="2386" w:type="dxa"/>
        </w:trPr>
        <w:tc>
          <w:tcPr>
            <w:tcW w:w="17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40E32">
        <w:trPr>
          <w:gridAfter w:val="1"/>
          <w:wAfter w:w="2386" w:type="dxa"/>
        </w:trPr>
        <w:tc>
          <w:tcPr>
            <w:tcW w:w="17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</w:rPr>
            </w:pPr>
            <w:r>
              <w:rPr>
                <w:sz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426 022,39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72 977,28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67 682,37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58 362,74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87 000,00</w:t>
            </w:r>
          </w:p>
        </w:tc>
      </w:tr>
      <w:tr w:rsidR="00140E32">
        <w:trPr>
          <w:gridAfter w:val="1"/>
          <w:wAfter w:w="2386" w:type="dxa"/>
        </w:trPr>
        <w:tc>
          <w:tcPr>
            <w:tcW w:w="17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</w:rPr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416 000,00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58 000,00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140E32">
        <w:trPr>
          <w:gridAfter w:val="1"/>
          <w:wAfter w:w="2386" w:type="dxa"/>
        </w:trPr>
        <w:tc>
          <w:tcPr>
            <w:tcW w:w="17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140E32">
            <w:pPr>
              <w:jc w:val="center"/>
              <w:rPr>
                <w:sz w:val="16"/>
                <w:szCs w:val="16"/>
              </w:rPr>
            </w:pPr>
          </w:p>
        </w:tc>
      </w:tr>
      <w:tr w:rsidR="00140E32">
        <w:trPr>
          <w:gridAfter w:val="1"/>
          <w:wAfter w:w="2386" w:type="dxa"/>
        </w:trPr>
        <w:tc>
          <w:tcPr>
            <w:tcW w:w="17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</w:rPr>
            </w:pPr>
            <w:r>
              <w:rPr>
                <w:sz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842 022,39</w:t>
            </w:r>
          </w:p>
          <w:p w:rsidR="00140E32" w:rsidRDefault="00140E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110 977,28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125 682,37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158 362,74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137 000,00</w:t>
            </w:r>
          </w:p>
        </w:tc>
      </w:tr>
      <w:tr w:rsidR="00140E32">
        <w:trPr>
          <w:trHeight w:val="105"/>
        </w:trPr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0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58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05" w:lineRule="atLeast"/>
              <w:jc w:val="both"/>
            </w:pPr>
            <w:r>
              <w:rPr>
                <w:sz w:val="20"/>
              </w:rPr>
              <w:t>1. Доля молодежи, участвующей в мероприятиях по реализации основных направлений молодежной политики, в общей численности молодежи от 14 до 30 лет. - 35 %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</w:tbl>
    <w:p w:rsidR="00140E32" w:rsidRDefault="007A7C1D">
      <w:pPr>
        <w:pStyle w:val="aff2"/>
        <w:spacing w:after="0"/>
        <w:ind w:left="363"/>
        <w:jc w:val="center"/>
      </w:pPr>
      <w:r>
        <w:rPr>
          <w:b/>
        </w:rPr>
        <w:t>1. Содержание проблемы и обоснование необходимости ее решения программными методами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Основной стратегической целью деятельности органов местного самоуправления в области молодежной политики является создание условий для социальной адаптации и успешной социализации молодежи.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В связи с продолжающимися социально-экономическими преобразованиями, происходящими в обществе, продолжает оставаться актуальной проблема активизации роли молодежи в развитии общественной жизни на местном уровне. Участие в жизни местного сообщества и активная гражданская позиция предполагают наличие прав, средств, пространства, возможностей и поддержки молодежи в процессе принятия решений и влияния на этот процесс, а также участия в любых формах деятельности с целью повышения качества жизни.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 xml:space="preserve">Муниципальная молодежная политика в новых условиях, учитывая ресурсную ограниченность возможностей молодежного сообщества, недостаточно развитые механизмы включенности молодежи в процесс жизнедеятельности местного сообщества, частую </w:t>
      </w:r>
      <w:proofErr w:type="spellStart"/>
      <w:r>
        <w:t>невостребованность</w:t>
      </w:r>
      <w:proofErr w:type="spellEnd"/>
      <w:r>
        <w:t xml:space="preserve"> молодежного инновационного потенциала, должна быть активной, выстроенной в систему.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Практика показывает, что эффективность молодежной политики значительно повышается, если происходит включение молодежи в общественно значимую деятельность через реализацию молодежных общественно значимых инициатив. Усвоение молодым гражданином социального опыта включает в себя осознание ответственности за окружающий мир, адаптацию к существующей социальной среде со своими ценностями, нормами и образцами.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Программа предполагает наличие системы социальных практик (социальная практика рассматривается как единичный акт или группа акций социально значимого характера, формирующие компетентность), развивающих социально значимые качества молодых граждан, живущих в муниципальном районе и готовых действовать для его развития.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Эта система: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объединяет в себе интеллектуальную и практическую составляющую социального образования молодого человека, нацеливая его на результат - способность решать различные проблемы в повседневной жизни;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вбирает в себя ряд однородных или близкородственных знаний и опыта, относящихся к широким сферам жизнедеятельности общества.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</w:rPr>
      </w:pPr>
      <w:proofErr w:type="spellStart"/>
      <w:r>
        <w:t>Сформированность</w:t>
      </w:r>
      <w:proofErr w:type="spellEnd"/>
      <w:r>
        <w:t xml:space="preserve"> системы социальных практик молодежи характеризует уровень вовлечения молодежи в социально-экономическую и социокультурную жизнь общества и является важной характеристикой его устойчивого и поступательного развития, показателем успешности решения задач, стоящих перед местным сообществом, свидетельством широты возможной социальной адаптации и самореализации молодежи.</w:t>
      </w:r>
    </w:p>
    <w:p w:rsidR="00140E32" w:rsidRDefault="007A7C1D">
      <w:pPr>
        <w:pStyle w:val="aff2"/>
        <w:numPr>
          <w:ilvl w:val="0"/>
          <w:numId w:val="14"/>
        </w:numPr>
        <w:spacing w:after="280"/>
        <w:jc w:val="center"/>
      </w:pPr>
      <w:r>
        <w:rPr>
          <w:b/>
        </w:rPr>
        <w:t>Цель и задачи подпрограммы, показатели цели и задач подпрограммы сроки реализации подпрограммы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Подпрограмма разработана для достижения следующих целей: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создание условий для социальной адаптации и успешной самореализации молодежи муниципального района;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механизмов обеспечения качества, доступности и инновационного характера организации мероприятий для молодежи;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усиление общественного характера молодежной политики, реализуемой на территории муниципального района;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lastRenderedPageBreak/>
        <w:t>- повышение общественной активности молодежи района;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инфраструктуры молодежной политики в муниципальном районе.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Задачи: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формирование условий для гражданского становления и патриотического воспитания молодежи;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содействие саморазвитию и самореализации молодых граждан;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увеличение доли молодых людей, осведомленных о потенциальных возможностях проявления потенциальной инициативы в общественной жизни;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создание условий для повышения престижа здорового образа жизни в молодежной среде;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увеличение количества объединений с участием молодежи в молодежных и детских общественных организациях и объединениях, реализующих молодежную политику на территории района;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создание условий для развития деятельности детских и молодежных общественных объединений муниципального района;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системы информационного обеспечения молодежи;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поддержка талантливой молодежи;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системы молодежного и семейного отдыха;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художественного творчества молодежи;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</w:rPr>
      </w:pPr>
      <w:r>
        <w:t>- решение вопросов занятости молодежи.</w:t>
      </w:r>
    </w:p>
    <w:p w:rsidR="00140E32" w:rsidRDefault="007A7C1D">
      <w:pPr>
        <w:pStyle w:val="aff2"/>
        <w:spacing w:after="280"/>
        <w:jc w:val="center"/>
      </w:pPr>
      <w:r>
        <w:rPr>
          <w:b/>
        </w:rPr>
        <w:t>3. Перечень и краткое описание основных мероприятий</w:t>
      </w:r>
    </w:p>
    <w:p w:rsidR="00140E32" w:rsidRDefault="007A7C1D">
      <w:pPr>
        <w:pStyle w:val="aff2"/>
        <w:spacing w:before="0" w:after="0"/>
        <w:ind w:firstLine="709"/>
      </w:pPr>
      <w:r>
        <w:t>Подпрограмма включает в себя следующие основные мероприятия:</w:t>
      </w:r>
    </w:p>
    <w:p w:rsidR="00140E32" w:rsidRDefault="007A7C1D">
      <w:pPr>
        <w:pStyle w:val="aff2"/>
        <w:spacing w:before="0" w:after="0"/>
        <w:ind w:firstLine="709"/>
      </w:pPr>
      <w:r>
        <w:t>- формирование условий для гражданского становления молодежи;</w:t>
      </w:r>
    </w:p>
    <w:p w:rsidR="00140E32" w:rsidRDefault="007A7C1D">
      <w:pPr>
        <w:pStyle w:val="aff2"/>
        <w:spacing w:before="0" w:after="0"/>
        <w:ind w:firstLine="709"/>
      </w:pPr>
      <w:r>
        <w:t>- решение вопросов занятости молодежи, поддержка молодых семей;</w:t>
      </w:r>
    </w:p>
    <w:p w:rsidR="00140E32" w:rsidRDefault="007A7C1D">
      <w:pPr>
        <w:pStyle w:val="aff2"/>
        <w:spacing w:before="0" w:after="0"/>
        <w:ind w:firstLine="709"/>
      </w:pPr>
      <w:r>
        <w:t>- правовая защита, социальная адаптация молодежи, развитие системы молодежных социальных служб;</w:t>
      </w:r>
    </w:p>
    <w:p w:rsidR="00140E32" w:rsidRDefault="007A7C1D">
      <w:pPr>
        <w:pStyle w:val="aff2"/>
        <w:spacing w:before="0" w:after="0"/>
        <w:ind w:firstLine="709"/>
      </w:pPr>
      <w:r>
        <w:t>- развитие системы информационного обеспечения молодежной политики;</w:t>
      </w:r>
    </w:p>
    <w:p w:rsidR="00140E32" w:rsidRDefault="007A7C1D">
      <w:pPr>
        <w:pStyle w:val="aff2"/>
        <w:spacing w:before="0" w:after="0"/>
        <w:ind w:firstLine="709"/>
      </w:pPr>
      <w:r>
        <w:t>- развитие художественного творчества молодежи и поддержка талантливой молодежи;</w:t>
      </w:r>
    </w:p>
    <w:p w:rsidR="00140E32" w:rsidRDefault="007A7C1D">
      <w:pPr>
        <w:pStyle w:val="aff2"/>
        <w:spacing w:before="0" w:after="0"/>
        <w:ind w:firstLine="709"/>
      </w:pPr>
      <w:r>
        <w:t>- информационно-методическая и кадровая работа по поддержке деятельности молодежных и детских;</w:t>
      </w:r>
    </w:p>
    <w:p w:rsidR="00140E32" w:rsidRDefault="007A7C1D">
      <w:pPr>
        <w:pStyle w:val="aff2"/>
        <w:spacing w:before="0" w:after="0"/>
        <w:ind w:firstLine="709"/>
      </w:pPr>
      <w:r>
        <w:t>- проведение районных мероприятий с молодежными и детскими общественными объединениями;</w:t>
      </w:r>
    </w:p>
    <w:p w:rsidR="00140E32" w:rsidRDefault="007A7C1D">
      <w:pPr>
        <w:pStyle w:val="aff2"/>
        <w:spacing w:before="0" w:after="0"/>
        <w:ind w:firstLine="709"/>
      </w:pPr>
      <w:r>
        <w:t>- проведение конкурса общественно полезных проектов на получение муниципальных грантов среди детских и молодежных общественных объединений;</w:t>
      </w:r>
    </w:p>
    <w:p w:rsidR="00140E32" w:rsidRDefault="007A7C1D">
      <w:pPr>
        <w:pStyle w:val="aff2"/>
        <w:spacing w:before="0" w:after="0"/>
        <w:ind w:firstLine="709"/>
      </w:pPr>
      <w:r>
        <w:t>- поддержка детских и молодежных общественных объединений, реализующих молодежную политику в муниципальном районе;</w:t>
      </w:r>
    </w:p>
    <w:p w:rsidR="00140E32" w:rsidRDefault="007A7C1D">
      <w:pPr>
        <w:pStyle w:val="aff2"/>
        <w:spacing w:before="0" w:after="0"/>
        <w:ind w:firstLine="709"/>
      </w:pPr>
      <w:r>
        <w:t>- система подготовки кадров и хозяйственная деятельность;</w:t>
      </w:r>
    </w:p>
    <w:p w:rsidR="00140E32" w:rsidRDefault="007A7C1D">
      <w:pPr>
        <w:pStyle w:val="aff2"/>
        <w:spacing w:before="0" w:after="0"/>
        <w:ind w:firstLine="709"/>
        <w:rPr>
          <w:b/>
        </w:rPr>
      </w:pPr>
      <w:r>
        <w:t>- развитие инфраструктуры сферы молодежной политики.</w:t>
      </w:r>
    </w:p>
    <w:p w:rsidR="00140E32" w:rsidRDefault="007A7C1D">
      <w:pPr>
        <w:pStyle w:val="aff2"/>
        <w:spacing w:after="280"/>
        <w:jc w:val="center"/>
      </w:pPr>
      <w:r>
        <w:rPr>
          <w:b/>
        </w:rPr>
        <w:t>4. Ресурсное обеспечение подпрограммы</w:t>
      </w:r>
    </w:p>
    <w:p w:rsidR="00140E32" w:rsidRDefault="007A7C1D">
      <w:pPr>
        <w:pStyle w:val="aff2"/>
        <w:spacing w:after="0"/>
        <w:ind w:firstLine="363"/>
        <w:jc w:val="both"/>
        <w:rPr>
          <w:b/>
        </w:rPr>
      </w:pPr>
      <w:r>
        <w:t xml:space="preserve"> 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140E32" w:rsidRDefault="007A7C1D">
      <w:pPr>
        <w:pStyle w:val="aff2"/>
        <w:spacing w:after="280"/>
        <w:jc w:val="center"/>
      </w:pPr>
      <w:r>
        <w:rPr>
          <w:b/>
        </w:rPr>
        <w:t>5. Ожидаемые результаты реализации подпрограммы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Подпрограмма является системообразующей, а также позволяет решить ряд проблем в области реализации муниципальной молодежной политики, в том числе: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совершенствование системы вовлечения молодежи в социальную практику и добровольчество;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обеспечение современного качества, доступности и эффективности мероприятий, проводимых для подростков и молодежи;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обновление содержания, организационных форм и методов работы с молодежью;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материально-технической базы отрасли молодежной политики;</w:t>
      </w:r>
    </w:p>
    <w:p w:rsidR="00140E32" w:rsidRDefault="007A7C1D">
      <w:pPr>
        <w:pStyle w:val="aff2"/>
        <w:numPr>
          <w:ilvl w:val="0"/>
          <w:numId w:val="15"/>
        </w:numPr>
        <w:spacing w:before="0" w:after="0"/>
        <w:ind w:left="0" w:firstLine="539"/>
        <w:jc w:val="both"/>
      </w:pPr>
      <w:r>
        <w:t>развитие инфраструктуры отрасли молодежной политики;</w:t>
      </w:r>
    </w:p>
    <w:p w:rsidR="00140E32" w:rsidRDefault="007A7C1D">
      <w:pPr>
        <w:pStyle w:val="aff2"/>
        <w:numPr>
          <w:ilvl w:val="0"/>
          <w:numId w:val="15"/>
        </w:numPr>
        <w:spacing w:before="0" w:after="0"/>
        <w:jc w:val="both"/>
      </w:pPr>
      <w:r>
        <w:lastRenderedPageBreak/>
        <w:t>развитие системы информационного обеспечения молодежи.</w:t>
      </w:r>
    </w:p>
    <w:tbl>
      <w:tblPr>
        <w:tblW w:w="13040" w:type="dxa"/>
        <w:tblInd w:w="-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223"/>
        <w:gridCol w:w="1134"/>
        <w:gridCol w:w="992"/>
        <w:gridCol w:w="1134"/>
        <w:gridCol w:w="1134"/>
        <w:gridCol w:w="993"/>
        <w:gridCol w:w="1134"/>
        <w:gridCol w:w="992"/>
        <w:gridCol w:w="2385"/>
      </w:tblGrid>
      <w:tr w:rsidR="00140E32">
        <w:trPr>
          <w:trHeight w:val="120"/>
        </w:trPr>
        <w:tc>
          <w:tcPr>
            <w:tcW w:w="1065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after="119" w:line="120" w:lineRule="atLeast"/>
              <w:jc w:val="center"/>
            </w:pPr>
            <w:r>
              <w:rPr>
                <w:sz w:val="27"/>
                <w:szCs w:val="27"/>
              </w:rPr>
              <w:t>ПАСПОРТ</w:t>
            </w:r>
            <w:r>
              <w:rPr>
                <w:sz w:val="27"/>
                <w:szCs w:val="27"/>
              </w:rPr>
              <w:br w:type="textWrapping" w:clear="all"/>
              <w:t>ПОДПРОГРАММЫ МУНИЦИПАЛЬНОЙ ПРОГРАММЫ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91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36" w:type="dxa"/>
            <w:gridSpan w:val="8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Развитие системы защиты прав детей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7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Комитет по управлению муниципальным имуществом и земельным отношениям Администрации Дновского района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Участники подпрограммы муниципальной программы</w:t>
            </w:r>
          </w:p>
        </w:tc>
        <w:tc>
          <w:tcPr>
            <w:tcW w:w="87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1. Администрация Дновского района</w:t>
            </w:r>
            <w:r>
              <w:rPr>
                <w:sz w:val="20"/>
              </w:rPr>
              <w:br w:type="textWrapping" w:clear="all"/>
              <w:t>2. Управление образования Администрации Дновского района</w:t>
            </w:r>
            <w:r>
              <w:rPr>
                <w:sz w:val="20"/>
              </w:rPr>
              <w:br w:type="textWrapping" w:clear="all"/>
              <w:t>3. Комитет по управлению муниципальным имуществом и земельным отношениям Администрации Дновского района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Цель подпрограммы муниципальной программы </w:t>
            </w:r>
          </w:p>
        </w:tc>
        <w:tc>
          <w:tcPr>
            <w:tcW w:w="87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both"/>
            </w:pPr>
            <w:r>
              <w:rPr>
                <w:sz w:val="20"/>
              </w:rPr>
              <w:t>Создание и поддержание семейной среды, благоприятной для воспитания ребенка. Развитие семейных форм устройства детей, оставшихся без попечения родителей.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Задачи подпрограммы муниципальной программы</w:t>
            </w:r>
          </w:p>
        </w:tc>
        <w:tc>
          <w:tcPr>
            <w:tcW w:w="87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1.Совершенствование системы воспитания и развития детей, в том числе детей, оставшихся без попечения родителей.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2.Осуществление комплекса мероприятий по пропаганде семейных ценностей и профилактике социального сиротства.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3.Системное повышение квалификации и обмен опытом специалистов, работающих в сфере защиты прав семьи и детства.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4.Просвещение родителей по вопросам воспитания детей и развитие воспитательного потенциала семьи.</w:t>
            </w:r>
          </w:p>
          <w:p w:rsidR="00140E32" w:rsidRDefault="007A7C1D">
            <w:pPr>
              <w:pStyle w:val="aff2"/>
              <w:spacing w:before="0" w:line="120" w:lineRule="atLeast"/>
              <w:jc w:val="both"/>
            </w:pPr>
            <w:r>
              <w:rPr>
                <w:sz w:val="20"/>
              </w:rPr>
              <w:t xml:space="preserve">5.Совершенствование системы комплексной </w:t>
            </w:r>
            <w:proofErr w:type="spellStart"/>
            <w:r>
              <w:rPr>
                <w:sz w:val="20"/>
              </w:rPr>
              <w:t>абилитации</w:t>
            </w:r>
            <w:proofErr w:type="spellEnd"/>
            <w:r>
              <w:rPr>
                <w:sz w:val="20"/>
              </w:rPr>
              <w:t xml:space="preserve"> и реабилитации детей с ограниченными возможностями здоровья. 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both"/>
            </w:pPr>
            <w:r>
              <w:rPr>
                <w:sz w:val="20"/>
              </w:rPr>
              <w:t>1. Количество жилых помещений, приобретенных детям-сиротам и детям, оставшимся без попечения родителей - ед.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Основные мероприятия, входящие в состав подпрограммы</w:t>
            </w:r>
          </w:p>
        </w:tc>
        <w:tc>
          <w:tcPr>
            <w:tcW w:w="87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both"/>
            </w:pPr>
            <w:r>
              <w:rPr>
                <w:sz w:val="20"/>
              </w:rPr>
              <w:t>1. Образование и обеспечение деятельности комиссии по делам несовершеннолетних и защите их прав</w:t>
            </w:r>
            <w:r>
              <w:rPr>
                <w:sz w:val="20"/>
              </w:rPr>
              <w:br w:type="textWrapping" w:clear="all"/>
              <w:t>2. Организация и осуществление деятельности по опеке и попечительству в отношении несовершеннолетних.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12"/>
              </w:rPr>
            </w:pPr>
            <w:r>
              <w:rPr>
                <w:sz w:val="20"/>
              </w:rPr>
              <w:t>Перечень ведомственных целевых программ, входящих в состав программ</w:t>
            </w:r>
          </w:p>
        </w:tc>
        <w:tc>
          <w:tcPr>
            <w:tcW w:w="87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/>
              <w:jc w:val="center"/>
              <w:rPr>
                <w:sz w:val="12"/>
              </w:rPr>
            </w:pP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7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2021 - 2026 гг.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385" w:type="dxa"/>
        </w:trPr>
        <w:tc>
          <w:tcPr>
            <w:tcW w:w="19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140E32">
        <w:trPr>
          <w:gridAfter w:val="1"/>
          <w:wAfter w:w="2385" w:type="dxa"/>
        </w:trPr>
        <w:tc>
          <w:tcPr>
            <w:tcW w:w="19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12 289 340,06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5 243 627,13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2 608 833,73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1 076 704,36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</w:tr>
      <w:tr w:rsidR="00140E32">
        <w:trPr>
          <w:gridAfter w:val="1"/>
          <w:wAfter w:w="2385" w:type="dxa"/>
        </w:trPr>
        <w:tc>
          <w:tcPr>
            <w:tcW w:w="19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3 343 135,60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540 965,93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511 351,87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545 876,64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574 313,72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581 313,72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589 313,72</w:t>
            </w:r>
          </w:p>
        </w:tc>
      </w:tr>
      <w:tr w:rsidR="00140E32">
        <w:trPr>
          <w:gridAfter w:val="1"/>
          <w:wAfter w:w="2385" w:type="dxa"/>
        </w:trPr>
        <w:tc>
          <w:tcPr>
            <w:tcW w:w="19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</w:rPr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40E32">
        <w:trPr>
          <w:gridAfter w:val="1"/>
          <w:wAfter w:w="2385" w:type="dxa"/>
        </w:trPr>
        <w:tc>
          <w:tcPr>
            <w:tcW w:w="19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40E32">
        <w:trPr>
          <w:gridAfter w:val="1"/>
          <w:wAfter w:w="2385" w:type="dxa"/>
        </w:trPr>
        <w:tc>
          <w:tcPr>
            <w:tcW w:w="19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</w:rPr>
            </w:pPr>
            <w:r>
              <w:rPr>
                <w:sz w:val="2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</w:rPr>
              <w:t>15 632 475,66</w:t>
            </w:r>
          </w:p>
          <w:p w:rsidR="00140E32" w:rsidRDefault="00140E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5 784 593,06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3 120 185,60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1 622 581,00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1 694 372,00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1 701 372,00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1 709 372,00</w:t>
            </w:r>
          </w:p>
        </w:tc>
      </w:tr>
      <w:tr w:rsidR="00140E32">
        <w:trPr>
          <w:trHeight w:val="120"/>
        </w:trPr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Ожидаемые результаты реализации </w:t>
            </w:r>
            <w:r>
              <w:rPr>
                <w:sz w:val="20"/>
              </w:rPr>
              <w:lastRenderedPageBreak/>
              <w:t>подпрограммы муниципальной программы</w:t>
            </w:r>
          </w:p>
        </w:tc>
        <w:tc>
          <w:tcPr>
            <w:tcW w:w="87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both"/>
            </w:pPr>
            <w:r>
              <w:rPr>
                <w:sz w:val="20"/>
              </w:rPr>
              <w:lastRenderedPageBreak/>
              <w:t>1. Количество жилых помещений, приобретенных детям-сиротам и детям, оставшимся без попечения родителей - 2 ед.</w:t>
            </w:r>
          </w:p>
        </w:tc>
        <w:tc>
          <w:tcPr>
            <w:tcW w:w="238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</w:tbl>
    <w:p w:rsidR="00140E32" w:rsidRDefault="00140E32"/>
    <w:p w:rsidR="00140E32" w:rsidRDefault="007A7C1D">
      <w:pPr>
        <w:pStyle w:val="aff2"/>
        <w:numPr>
          <w:ilvl w:val="0"/>
          <w:numId w:val="16"/>
        </w:numPr>
        <w:spacing w:after="280"/>
        <w:jc w:val="center"/>
      </w:pPr>
      <w:r>
        <w:rPr>
          <w:b/>
        </w:rPr>
        <w:t>Содержание проблемы и обоснование необходимости ее решения программными методами</w:t>
      </w:r>
    </w:p>
    <w:p w:rsidR="00140E32" w:rsidRDefault="007A7C1D">
      <w:pPr>
        <w:pStyle w:val="aff2"/>
        <w:spacing w:before="0" w:after="0"/>
        <w:ind w:firstLine="539"/>
        <w:jc w:val="both"/>
      </w:pPr>
      <w:proofErr w:type="gramStart"/>
      <w:r>
        <w:t>Неотъемлемой частью государственной социальной политики и приоритетными направлениями социально-экономического развития муниципального района являются: поддержка семей с детьми; профилактика социального сиротства; жизнеустройство детей-сирот и детей, оставшихся без попечения родителей; интеграция в общество детей с ограниченными возможностями здоровья; создание необходимых условий для выявления и поддержки одаренных детей; организация отдыха и оздоровления детей в каникулярный период.</w:t>
      </w:r>
      <w:proofErr w:type="gramEnd"/>
    </w:p>
    <w:p w:rsidR="00140E32" w:rsidRDefault="007A7C1D">
      <w:pPr>
        <w:pStyle w:val="aff2"/>
        <w:spacing w:before="0" w:after="0"/>
        <w:ind w:firstLine="539"/>
        <w:jc w:val="both"/>
      </w:pPr>
      <w:r>
        <w:t>Современная ситуация требует структурированного подхода к решению социальных проблем семей и детей. Количество социально незащищенных категорий семей с несовершеннолетними детьми значительно.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На сегодняшний день в муниципальном районе проживает 10 559 граждан.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На сегодняшний день в муниципальном районе 7 социально - неблагополучных семей, состоящих на учете в органах социальной защиты населения. Дети, растущие в неблагополучных, конфликтных семьях, характеризуются широким спектром психических аномалий и отклонений в поведении. К сожалению, нынешняя экономическая ситуация позволяет прогнозировать дальнейшее увеличение количества семей данной категории.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</w:rPr>
      </w:pPr>
      <w:r>
        <w:t>Таким образом, только комплексное решение проблем семьи, ее всесторонняя поддержка, консолидация всех усилий общества и государства способны изменить сложившуюся ситуацию.</w:t>
      </w:r>
    </w:p>
    <w:p w:rsidR="00140E32" w:rsidRDefault="007A7C1D">
      <w:pPr>
        <w:pStyle w:val="aff2"/>
        <w:numPr>
          <w:ilvl w:val="0"/>
          <w:numId w:val="17"/>
        </w:numPr>
        <w:spacing w:after="280"/>
        <w:jc w:val="center"/>
      </w:pPr>
      <w:r>
        <w:rPr>
          <w:b/>
        </w:rPr>
        <w:t>Цель и задачи подпрограммы, показатели цели и задач подпрограммы сроки реализации подпрограммы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Основные цели муниципальной программы: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создание и поддержание семейной среды, благоприятной для воспитания ребенка;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семейных форм устройства детей, оставшихся без попечения родителей.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Достижение данных целей является одним из важнейших направлений реализации социальной политики муниципального образования.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Для достижения поставленных целей необходимо выполнить следующие задачи: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совершенствование системы воспитания и развития детей, в том числе детей, оставшихся без попечения родителей;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осуществление комплекса мероприятий по пропаганде семейных ценностей и профилактике социального сиротства;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системное повышение квалификации и обмен опытом специалистов, работающих в сфере защиты прав семьи и детства;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просвещение родителей по вопросам воспитания детей и развитие воспитательного потенциала семьи;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</w:rPr>
      </w:pPr>
      <w:r>
        <w:t xml:space="preserve">- совершенствование системы комплексной </w:t>
      </w:r>
      <w:proofErr w:type="spellStart"/>
      <w:r>
        <w:t>абилитации</w:t>
      </w:r>
      <w:proofErr w:type="spellEnd"/>
      <w:r>
        <w:t xml:space="preserve"> и реабилитации детей с ограниченными возможностями здоровья. </w:t>
      </w:r>
    </w:p>
    <w:p w:rsidR="00140E32" w:rsidRDefault="007A7C1D">
      <w:pPr>
        <w:pStyle w:val="aff2"/>
        <w:numPr>
          <w:ilvl w:val="0"/>
          <w:numId w:val="18"/>
        </w:numPr>
        <w:spacing w:after="280"/>
        <w:jc w:val="center"/>
      </w:pPr>
      <w:r>
        <w:rPr>
          <w:b/>
        </w:rPr>
        <w:t>Перечень и краткое описание основных мероприятий</w:t>
      </w:r>
    </w:p>
    <w:p w:rsidR="00140E32" w:rsidRDefault="007A7C1D">
      <w:pPr>
        <w:pStyle w:val="aff2"/>
        <w:spacing w:before="0" w:after="0" w:line="100" w:lineRule="atLeast"/>
        <w:ind w:firstLine="709"/>
        <w:jc w:val="both"/>
      </w:pPr>
      <w:r>
        <w:t>Основные мероприятия - проведение мониторинга качества жизни детей в социально неблагополучных семьях, приемных семьях.</w:t>
      </w:r>
    </w:p>
    <w:p w:rsidR="00140E32" w:rsidRDefault="007A7C1D">
      <w:pPr>
        <w:pStyle w:val="aff2"/>
        <w:spacing w:before="0" w:after="0" w:line="100" w:lineRule="atLeast"/>
        <w:ind w:firstLine="709"/>
        <w:jc w:val="both"/>
      </w:pPr>
      <w:r>
        <w:t>Организация работы со средствами массовой информации по пропаганде семейных ценностей, положительного образа отцовства и материнства.</w:t>
      </w:r>
    </w:p>
    <w:p w:rsidR="00140E32" w:rsidRDefault="007A7C1D">
      <w:pPr>
        <w:pStyle w:val="aff2"/>
        <w:spacing w:before="0" w:after="0" w:line="100" w:lineRule="atLeast"/>
        <w:ind w:firstLine="709"/>
        <w:jc w:val="both"/>
      </w:pPr>
      <w:r>
        <w:t>Проведение конференций, круглых столов, семинаров и совещаний по вопросам реализации семейной политики</w:t>
      </w:r>
    </w:p>
    <w:p w:rsidR="00140E32" w:rsidRDefault="007A7C1D">
      <w:pPr>
        <w:pStyle w:val="aff2"/>
        <w:spacing w:before="0" w:after="0" w:line="100" w:lineRule="atLeast"/>
        <w:ind w:firstLine="709"/>
        <w:jc w:val="both"/>
      </w:pPr>
      <w:r>
        <w:t>Проведение районных конкурсов с участием семей.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140E32" w:rsidRDefault="007A7C1D">
      <w:pPr>
        <w:pStyle w:val="aff2"/>
        <w:spacing w:before="0" w:after="0" w:line="100" w:lineRule="atLeast"/>
        <w:ind w:firstLine="709"/>
        <w:jc w:val="both"/>
        <w:rPr>
          <w:b/>
        </w:rPr>
      </w:pPr>
      <w:r>
        <w:lastRenderedPageBreak/>
        <w:t>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без попечения родителей, по договорам социального найма.</w:t>
      </w:r>
    </w:p>
    <w:p w:rsidR="00140E32" w:rsidRDefault="00140E32">
      <w:pPr>
        <w:pStyle w:val="aff2"/>
        <w:spacing w:before="0" w:after="0" w:line="100" w:lineRule="atLeast"/>
        <w:ind w:firstLine="709"/>
        <w:jc w:val="both"/>
        <w:rPr>
          <w:b/>
        </w:rPr>
      </w:pPr>
    </w:p>
    <w:p w:rsidR="00140E32" w:rsidRDefault="007A7C1D">
      <w:pPr>
        <w:pStyle w:val="aff2"/>
        <w:numPr>
          <w:ilvl w:val="0"/>
          <w:numId w:val="19"/>
        </w:numPr>
        <w:spacing w:after="280"/>
        <w:jc w:val="center"/>
      </w:pPr>
      <w:r>
        <w:rPr>
          <w:b/>
        </w:rPr>
        <w:t>Ресурсное обеспечение подпрограммы</w:t>
      </w:r>
    </w:p>
    <w:p w:rsidR="00140E32" w:rsidRDefault="007A7C1D">
      <w:pPr>
        <w:pStyle w:val="aff2"/>
        <w:spacing w:after="0"/>
        <w:ind w:firstLine="363"/>
        <w:jc w:val="both"/>
        <w:rPr>
          <w:b/>
        </w:rPr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140E32" w:rsidRDefault="007A7C1D">
      <w:pPr>
        <w:pStyle w:val="aff2"/>
        <w:numPr>
          <w:ilvl w:val="0"/>
          <w:numId w:val="20"/>
        </w:numPr>
        <w:spacing w:after="280"/>
        <w:jc w:val="center"/>
      </w:pPr>
      <w:r>
        <w:rPr>
          <w:b/>
        </w:rPr>
        <w:t>Ожидаемые результаты реализации подпрограммы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Реализация мероприятий подпрограммы позволит:</w:t>
      </w:r>
    </w:p>
    <w:p w:rsidR="00140E32" w:rsidRDefault="007A7C1D">
      <w:pPr>
        <w:pStyle w:val="aff2"/>
        <w:numPr>
          <w:ilvl w:val="0"/>
          <w:numId w:val="21"/>
        </w:numPr>
        <w:spacing w:before="0" w:after="0"/>
        <w:ind w:left="0" w:firstLine="539"/>
        <w:jc w:val="both"/>
      </w:pPr>
      <w:r>
        <w:t>обеспечить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социального найма.</w:t>
      </w:r>
    </w:p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tbl>
      <w:tblPr>
        <w:tblW w:w="13041" w:type="dxa"/>
        <w:tblInd w:w="-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285"/>
        <w:gridCol w:w="992"/>
        <w:gridCol w:w="1134"/>
        <w:gridCol w:w="992"/>
        <w:gridCol w:w="1134"/>
        <w:gridCol w:w="1134"/>
        <w:gridCol w:w="1134"/>
        <w:gridCol w:w="1276"/>
        <w:gridCol w:w="2386"/>
      </w:tblGrid>
      <w:tr w:rsidR="00140E32">
        <w:trPr>
          <w:trHeight w:val="120"/>
        </w:trPr>
        <w:tc>
          <w:tcPr>
            <w:tcW w:w="1065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</w:pPr>
            <w:r>
              <w:rPr>
                <w:sz w:val="27"/>
              </w:rPr>
              <w:lastRenderedPageBreak/>
              <w:t>ПАСПОРТ</w:t>
            </w:r>
            <w:r>
              <w:rPr>
                <w:sz w:val="27"/>
              </w:rPr>
              <w:br w:type="textWrapping" w:clear="all"/>
              <w:t>ПОДПРОГРАММЫ МУНИЦИПАЛЬНОЙ ПРОГРАММЫ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57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081" w:type="dxa"/>
            <w:gridSpan w:val="8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Развитие физической культуры и спорта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08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Участники подпрограммы муниципальной программы</w:t>
            </w:r>
          </w:p>
        </w:tc>
        <w:tc>
          <w:tcPr>
            <w:tcW w:w="908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1. Администрация Дновского района</w:t>
            </w:r>
            <w:r>
              <w:rPr>
                <w:sz w:val="20"/>
              </w:rPr>
              <w:br w:type="textWrapping" w:clear="all"/>
              <w:t>2. Управление образования Администрации Дновского района</w:t>
            </w:r>
            <w:r>
              <w:rPr>
                <w:sz w:val="20"/>
              </w:rPr>
              <w:br w:type="textWrapping" w:clear="all"/>
              <w:t>3. Финансовое управление Администрации Дновского района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Цель подпрограммы муниципальной программы </w:t>
            </w:r>
          </w:p>
        </w:tc>
        <w:tc>
          <w:tcPr>
            <w:tcW w:w="908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both"/>
            </w:pPr>
            <w:r>
              <w:rPr>
                <w:sz w:val="20"/>
              </w:rPr>
              <w:t>Создание условий для развития физической культуры и спорта в муниципальном районе.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Задачи подпрограммы муниципальной программы</w:t>
            </w:r>
          </w:p>
        </w:tc>
        <w:tc>
          <w:tcPr>
            <w:tcW w:w="908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1.Создание условий для социальной адаптации и успешной самореализации молодежи муниципального района.</w:t>
            </w:r>
          </w:p>
          <w:p w:rsidR="00140E32" w:rsidRDefault="007A7C1D">
            <w:pPr>
              <w:pStyle w:val="aff2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2.Развитие механизмов обеспечения качества, доступности и инновационного характера организации мероприятий для детей и молодежи.</w:t>
            </w:r>
          </w:p>
          <w:p w:rsidR="00140E32" w:rsidRDefault="007A7C1D">
            <w:pPr>
              <w:pStyle w:val="aff2"/>
              <w:spacing w:before="0" w:line="120" w:lineRule="atLeast"/>
              <w:jc w:val="both"/>
              <w:rPr>
                <w:sz w:val="20"/>
              </w:rPr>
            </w:pPr>
            <w:r>
              <w:rPr>
                <w:sz w:val="20"/>
              </w:rPr>
              <w:t>3.Обеспечение условий для развития физической культуры, массового спорта и на территории муниципального района.</w:t>
            </w:r>
          </w:p>
          <w:p w:rsidR="00140E32" w:rsidRDefault="007A7C1D">
            <w:pPr>
              <w:pStyle w:val="aff2"/>
              <w:spacing w:before="0" w:line="120" w:lineRule="atLeast"/>
              <w:jc w:val="both"/>
            </w:pPr>
            <w:r>
              <w:rPr>
                <w:sz w:val="20"/>
              </w:rPr>
              <w:t>4.Формирование потребности в занятиях физической культурой и спортом у различных категорий населения муниципального образования, пропаганда здорового образа жизни.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Целевые показатели цели подпрограммы муниципальной программы</w:t>
            </w:r>
          </w:p>
        </w:tc>
        <w:tc>
          <w:tcPr>
            <w:tcW w:w="908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1. Доля населения, систематически занимающегося физической культурой и спортом - %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Основные мероприятия, входящие в состав подпрограммы</w:t>
            </w:r>
          </w:p>
        </w:tc>
        <w:tc>
          <w:tcPr>
            <w:tcW w:w="908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1. Развитие физической культуры и спорта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12"/>
              </w:rPr>
            </w:pPr>
            <w:r>
              <w:rPr>
                <w:sz w:val="20"/>
              </w:rPr>
              <w:t>Перечень ведомственных целевых программ, входящих в состав программ</w:t>
            </w:r>
          </w:p>
        </w:tc>
        <w:tc>
          <w:tcPr>
            <w:tcW w:w="908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/>
              <w:jc w:val="center"/>
              <w:rPr>
                <w:sz w:val="12"/>
              </w:rPr>
            </w:pP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20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908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20" w:lineRule="atLeast"/>
            </w:pPr>
            <w:r>
              <w:rPr>
                <w:sz w:val="20"/>
              </w:rPr>
              <w:t>2021 - 2026 гг.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386" w:type="dxa"/>
        </w:trPr>
        <w:tc>
          <w:tcPr>
            <w:tcW w:w="15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140E32">
        <w:trPr>
          <w:gridAfter w:val="1"/>
          <w:wAfter w:w="2386" w:type="dxa"/>
        </w:trPr>
        <w:tc>
          <w:tcPr>
            <w:tcW w:w="15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40E32">
        <w:trPr>
          <w:gridAfter w:val="1"/>
          <w:wAfter w:w="2386" w:type="dxa"/>
        </w:trPr>
        <w:tc>
          <w:tcPr>
            <w:tcW w:w="15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1 200 000,00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175 000,00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196 000,00</w:t>
            </w:r>
          </w:p>
        </w:tc>
      </w:tr>
      <w:tr w:rsidR="00140E32">
        <w:trPr>
          <w:gridAfter w:val="1"/>
          <w:wAfter w:w="2386" w:type="dxa"/>
        </w:trPr>
        <w:tc>
          <w:tcPr>
            <w:tcW w:w="15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7 683 827,58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904 767,68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1 511 148,40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1 419 972,10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1 669 979,80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1 088 979,80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1 088 979,80</w:t>
            </w:r>
          </w:p>
        </w:tc>
      </w:tr>
      <w:tr w:rsidR="00140E32">
        <w:trPr>
          <w:gridAfter w:val="1"/>
          <w:wAfter w:w="2386" w:type="dxa"/>
        </w:trPr>
        <w:tc>
          <w:tcPr>
            <w:tcW w:w="15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40E32">
        <w:trPr>
          <w:gridAfter w:val="1"/>
          <w:wAfter w:w="2386" w:type="dxa"/>
        </w:trPr>
        <w:tc>
          <w:tcPr>
            <w:tcW w:w="15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8 883 827,58</w:t>
            </w:r>
          </w:p>
          <w:p w:rsidR="00140E32" w:rsidRDefault="00140E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1 079 767,68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1 711 148,40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1 656 972,10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1 865 979,80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1 284 979,80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1 284 979,80</w:t>
            </w:r>
          </w:p>
        </w:tc>
      </w:tr>
      <w:tr w:rsidR="00140E32">
        <w:trPr>
          <w:trHeight w:val="105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0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Ожидаемые результаты </w:t>
            </w:r>
            <w:r>
              <w:rPr>
                <w:sz w:val="20"/>
              </w:rPr>
              <w:lastRenderedPageBreak/>
              <w:t>реализации подпрограммы муниципальной программы</w:t>
            </w:r>
          </w:p>
        </w:tc>
        <w:tc>
          <w:tcPr>
            <w:tcW w:w="908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05" w:lineRule="atLeast"/>
            </w:pPr>
            <w:r>
              <w:rPr>
                <w:sz w:val="20"/>
              </w:rPr>
              <w:lastRenderedPageBreak/>
              <w:t>1. Доля населения, систематически занимающегося физической культурой и спортом - 15 %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</w:tbl>
    <w:p w:rsidR="00140E32" w:rsidRDefault="00140E32"/>
    <w:p w:rsidR="00140E32" w:rsidRDefault="007A7C1D">
      <w:pPr>
        <w:pStyle w:val="aff2"/>
        <w:numPr>
          <w:ilvl w:val="0"/>
          <w:numId w:val="22"/>
        </w:numPr>
        <w:spacing w:after="280"/>
        <w:jc w:val="center"/>
      </w:pPr>
      <w:r>
        <w:rPr>
          <w:b/>
        </w:rPr>
        <w:t>Содержание проблемы и обоснование необходимости ее решения программными методами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Проводимый на сегодняшний день экономический курс, устанавливающий приоритетные задачи социально-экономического развития района, определяет конкретные первоочередные шаги в социально-культурных сферах, в том числе в сфере физической культуры и спорта.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Спорт обретает все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населения, реабилитации инвалидов, повышает стрессоустойчивость.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Физическая культура и спорт как составляющая часть здорового образа жизни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 xml:space="preserve">В структуру физкультурно-спортивного движения муниципального района «Дновский район» входят: секции и кружки спортивной направленности МОУ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</w:t>
      </w:r>
      <w:proofErr w:type="gramEnd"/>
      <w:r>
        <w:t xml:space="preserve"> дополнительного образования детей» и МУ «Дновский районный культурный центр».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Спортивно - материальная база, имеющаяся в муниципальном районе, требует пополнения спортивным оборудованием и спортивным инвентарем.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</w:rPr>
      </w:pPr>
      <w:r>
        <w:t>Ежегодно растет интерес жителей района к занятиям спортом и физической культурой, престижность здорового образа жизни. В сфере массового спорта проводятся комплексные спартакиады и фестивали среди различных демографических групп населения района. Помимо этого на территории района проводятся чемпионаты и первенства по различным видам спорта, турниры, посвященные памятным и знаменательным датам.</w:t>
      </w:r>
    </w:p>
    <w:p w:rsidR="00140E32" w:rsidRDefault="007A7C1D">
      <w:pPr>
        <w:pStyle w:val="aff2"/>
        <w:numPr>
          <w:ilvl w:val="0"/>
          <w:numId w:val="23"/>
        </w:numPr>
        <w:spacing w:after="280"/>
        <w:jc w:val="center"/>
      </w:pPr>
      <w:r>
        <w:rPr>
          <w:b/>
        </w:rPr>
        <w:t>Цель и задачи подпрограммы, показатели цели и задач подпрограммы сроки реализации подпрограммы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Целью подпрограммы является создание условий для развития физической культуры и спорта в муниципальном районе.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Реализация этой цели предполагает решение следующих приоритетных задач: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создание условий для социальной адаптации и успешной самореализации молодежи муниципального района;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развитие механизмов обеспечения качества, доступности и инновационного характера организации мероприятий для детей и молодежи;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обеспечение условий для развития физической культуры, массового спорта и на территории муниципального района;</w:t>
      </w:r>
    </w:p>
    <w:p w:rsidR="00140E32" w:rsidRDefault="007A7C1D">
      <w:pPr>
        <w:pStyle w:val="aff2"/>
        <w:spacing w:before="0" w:after="0"/>
        <w:ind w:firstLine="539"/>
        <w:jc w:val="both"/>
        <w:rPr>
          <w:b/>
          <w:bCs/>
        </w:rPr>
      </w:pPr>
      <w:r>
        <w:t>-</w:t>
      </w:r>
      <w:r>
        <w:rPr>
          <w:sz w:val="20"/>
        </w:rPr>
        <w:t xml:space="preserve"> </w:t>
      </w:r>
      <w:r>
        <w:rPr>
          <w:szCs w:val="24"/>
        </w:rPr>
        <w:t>формирование потребности в занятиях физической культурой и спортом у различных категорий населения муниципального образования, пропаганда здорового образа жизни.</w:t>
      </w:r>
    </w:p>
    <w:p w:rsidR="00140E32" w:rsidRDefault="00140E32">
      <w:pPr>
        <w:pStyle w:val="aff2"/>
        <w:spacing w:before="0" w:after="0"/>
        <w:ind w:firstLine="539"/>
        <w:jc w:val="both"/>
        <w:rPr>
          <w:b/>
          <w:bCs/>
        </w:rPr>
      </w:pPr>
    </w:p>
    <w:p w:rsidR="00140E32" w:rsidRDefault="007A7C1D">
      <w:pPr>
        <w:pStyle w:val="aff2"/>
        <w:numPr>
          <w:ilvl w:val="0"/>
          <w:numId w:val="24"/>
        </w:numPr>
        <w:spacing w:after="280"/>
        <w:jc w:val="center"/>
      </w:pPr>
      <w:r>
        <w:rPr>
          <w:b/>
        </w:rPr>
        <w:t>Перечень и краткое описание основных мероприятий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>1.   Развитие материально-технической спортивной базы в районе.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 xml:space="preserve">2. </w:t>
      </w:r>
      <w:proofErr w:type="gramStart"/>
      <w:r>
        <w:t xml:space="preserve">Создание благоприятных условий для привлечения различных слоев населения к организованным занятиям физической культурой и спортом (проведение открытых спортивно-массовых и физкультурно-оздоровительных мероприятий, участие в областных спортивно-массовых мероприятиях, Проведение соревнований и турниров по видам </w:t>
      </w:r>
      <w:proofErr w:type="gramEnd"/>
    </w:p>
    <w:p w:rsidR="00140E32" w:rsidRDefault="007A7C1D">
      <w:pPr>
        <w:pStyle w:val="aff2"/>
        <w:spacing w:before="0" w:after="0"/>
        <w:jc w:val="both"/>
      </w:pPr>
      <w:r>
        <w:t xml:space="preserve">спорта, </w:t>
      </w:r>
      <w:proofErr w:type="gramStart"/>
      <w:r>
        <w:t>посвященных</w:t>
      </w:r>
      <w:proofErr w:type="gramEnd"/>
      <w:r>
        <w:t xml:space="preserve"> праздничным и памятным датам на территории муниципального района).</w:t>
      </w:r>
    </w:p>
    <w:p w:rsidR="00140E32" w:rsidRDefault="007A7C1D">
      <w:pPr>
        <w:pStyle w:val="aff2"/>
        <w:spacing w:before="0" w:after="0"/>
        <w:ind w:firstLine="709"/>
        <w:jc w:val="both"/>
      </w:pPr>
      <w:r>
        <w:t xml:space="preserve">3. 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</w:t>
      </w:r>
      <w:r>
        <w:lastRenderedPageBreak/>
        <w:t>физической культуры и спорта в районе (участие специалистов в области физической культуры и спорта на курсах повышения квалификации, семинарах, совещаниях).</w:t>
      </w:r>
    </w:p>
    <w:p w:rsidR="00140E32" w:rsidRDefault="007A7C1D">
      <w:pPr>
        <w:pStyle w:val="aff2"/>
        <w:spacing w:before="0" w:after="0"/>
        <w:ind w:firstLine="709"/>
        <w:jc w:val="both"/>
        <w:rPr>
          <w:b/>
        </w:rPr>
      </w:pPr>
      <w:r>
        <w:t>4. Обеспечение выполнения муниципальных заданий муниципальными учреждениями (субсидия на финансовое обеспечение выполнения муниципального задания муниципальным бюджетным учреждением).</w:t>
      </w:r>
    </w:p>
    <w:p w:rsidR="00140E32" w:rsidRDefault="007A7C1D">
      <w:pPr>
        <w:pStyle w:val="aff2"/>
        <w:numPr>
          <w:ilvl w:val="0"/>
          <w:numId w:val="25"/>
        </w:numPr>
        <w:spacing w:after="280"/>
        <w:jc w:val="center"/>
      </w:pPr>
      <w:r>
        <w:rPr>
          <w:b/>
        </w:rPr>
        <w:t>Ресурсное обеспечение подпрограммы</w:t>
      </w:r>
    </w:p>
    <w:p w:rsidR="00140E32" w:rsidRDefault="007A7C1D">
      <w:pPr>
        <w:pStyle w:val="aff2"/>
        <w:spacing w:after="0"/>
        <w:ind w:firstLine="363"/>
        <w:jc w:val="both"/>
        <w:rPr>
          <w:b/>
        </w:rPr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140E32" w:rsidRDefault="007A7C1D">
      <w:pPr>
        <w:pStyle w:val="aff2"/>
        <w:numPr>
          <w:ilvl w:val="0"/>
          <w:numId w:val="26"/>
        </w:numPr>
        <w:spacing w:after="280"/>
        <w:jc w:val="center"/>
      </w:pPr>
      <w:r>
        <w:rPr>
          <w:b/>
        </w:rPr>
        <w:t>Ожидаемые результаты реализации подпрограммы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 xml:space="preserve">Реализация </w:t>
      </w:r>
      <w:hyperlink r:id="rId10" w:tooltip="consultantplus://offline/ref=595E4622ADD569A2A5E12A2857A9F9549963D17C8D9BDDEA6B2D0973B0A00C6E861156FBF68B377F8D33CEw9H7I" w:history="1">
        <w:r>
          <w:rPr>
            <w:rStyle w:val="-"/>
            <w:lang w:val="ru-RU"/>
          </w:rPr>
          <w:t>мероприятий</w:t>
        </w:r>
      </w:hyperlink>
      <w:r>
        <w:t xml:space="preserve"> подпрограммы позволит повысить систему подготовки спортивного резерва, улучшить условия для вовлечения различных групп населения района к регулярным занятиям физической культурой и спортом, улучшить условия для достижения спортсменами района высоких спортивных результатов на региональных и всероссийских спортивных соревнованиях, совершенствовать развитие инфраструктуры сферы физической культуры и спорта.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Развитие молодежной политики позволит достичь следующих результатов: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 xml:space="preserve">- снизить уровень смертности и заболеваемости молодых граждан, в том числе по причине </w:t>
      </w:r>
      <w:proofErr w:type="spellStart"/>
      <w:r>
        <w:t>наркопотребления</w:t>
      </w:r>
      <w:proofErr w:type="spellEnd"/>
      <w:r>
        <w:t xml:space="preserve"> и алкогольных отравлений;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обеспечение трудового воспитания и круглогодичной занятости подростков, повышение уровня деловой активности;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снижение масштабов криминализации и уровня наркотизации в молодежной среде;</w:t>
      </w:r>
    </w:p>
    <w:p w:rsidR="00140E32" w:rsidRDefault="007A7C1D">
      <w:pPr>
        <w:pStyle w:val="aff2"/>
        <w:spacing w:before="0" w:after="0"/>
        <w:ind w:firstLine="539"/>
        <w:jc w:val="both"/>
      </w:pPr>
      <w:r>
        <w:t>- выявление талантливых молодых людей, реализующих себя в различных сферах общественной жизни;</w:t>
      </w:r>
    </w:p>
    <w:p w:rsidR="00140E32" w:rsidRDefault="007A7C1D">
      <w:pPr>
        <w:pStyle w:val="aff2"/>
        <w:spacing w:before="0" w:after="0"/>
        <w:jc w:val="both"/>
      </w:pPr>
      <w:r>
        <w:t xml:space="preserve">    - рост деловой активности и предприимчивости молодежи, в том числе при поддержке молодежного предпринимательства.</w:t>
      </w:r>
    </w:p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7A7C1D">
      <w:pPr>
        <w:pStyle w:val="aff2"/>
        <w:spacing w:after="0"/>
        <w:jc w:val="center"/>
      </w:pPr>
      <w:r>
        <w:lastRenderedPageBreak/>
        <w:t>СВЕДЕНИЯ</w:t>
      </w:r>
    </w:p>
    <w:p w:rsidR="00140E32" w:rsidRDefault="007A7C1D">
      <w:pPr>
        <w:pStyle w:val="aff2"/>
        <w:spacing w:after="0"/>
        <w:jc w:val="center"/>
      </w:pPr>
      <w:r>
        <w:t>О СОСТАВЕ И ЗНАЧЕНИЯХ ЦЕЛЕВЫХ ПОКАЗАТЕЛЕЙ</w:t>
      </w:r>
    </w:p>
    <w:p w:rsidR="00140E32" w:rsidRDefault="007A7C1D">
      <w:pPr>
        <w:pStyle w:val="aff2"/>
        <w:spacing w:after="0"/>
        <w:jc w:val="center"/>
      </w:pPr>
      <w:r>
        <w:t>МУНИЦИПАЛЬНОЙ ПРОГРАММЫ</w:t>
      </w:r>
    </w:p>
    <w:p w:rsidR="00140E32" w:rsidRDefault="00140E32"/>
    <w:tbl>
      <w:tblPr>
        <w:tblW w:w="12123" w:type="dxa"/>
        <w:tblInd w:w="-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885"/>
        <w:gridCol w:w="1134"/>
        <w:gridCol w:w="992"/>
        <w:gridCol w:w="992"/>
        <w:gridCol w:w="993"/>
        <w:gridCol w:w="992"/>
        <w:gridCol w:w="992"/>
        <w:gridCol w:w="851"/>
        <w:gridCol w:w="1281"/>
      </w:tblGrid>
      <w:tr w:rsidR="00140E32">
        <w:trPr>
          <w:tblHeader/>
        </w:trPr>
        <w:tc>
          <w:tcPr>
            <w:tcW w:w="10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8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581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</w:pPr>
            <w:r>
              <w:rPr>
                <w:sz w:val="20"/>
              </w:rPr>
              <w:t>Значения целевых показателей</w:t>
            </w:r>
          </w:p>
        </w:tc>
        <w:tc>
          <w:tcPr>
            <w:tcW w:w="128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81" w:type="dxa"/>
          <w:tblHeader/>
        </w:trPr>
        <w:tc>
          <w:tcPr>
            <w:tcW w:w="10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8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140E32">
        <w:trPr>
          <w:trHeight w:val="23"/>
          <w:tblHeader/>
        </w:trPr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1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15" w:lineRule="atLeast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8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165"/>
        </w:trPr>
        <w:tc>
          <w:tcPr>
            <w:tcW w:w="1084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</w:pPr>
            <w:r>
              <w:rPr>
                <w:sz w:val="20"/>
              </w:rPr>
              <w:t>Муниципальная программа « Развитие образования, молодежной политики, физической культуры и спорта в муниципальном образовании "Дновский район"»</w:t>
            </w:r>
          </w:p>
        </w:tc>
        <w:tc>
          <w:tcPr>
            <w:tcW w:w="128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81" w:type="dxa"/>
          <w:trHeight w:val="1050"/>
        </w:trPr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rPr>
                <w:sz w:val="20"/>
              </w:rPr>
            </w:pPr>
            <w:r>
              <w:rPr>
                <w:sz w:val="20"/>
              </w:rPr>
              <w:t>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4</w:t>
            </w:r>
          </w:p>
        </w:tc>
      </w:tr>
      <w:tr w:rsidR="00140E32">
        <w:trPr>
          <w:gridAfter w:val="1"/>
          <w:wAfter w:w="1281" w:type="dxa"/>
          <w:trHeight w:val="30"/>
        </w:trPr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Средний балл выпускников общеобразовательных учреждений по результатам единого государственного экзамена по обязательным предметам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sz w:val="20"/>
              </w:rPr>
              <w:t>62</w:t>
            </w:r>
          </w:p>
        </w:tc>
      </w:tr>
      <w:tr w:rsidR="00140E32">
        <w:trPr>
          <w:trHeight w:val="75"/>
        </w:trPr>
        <w:tc>
          <w:tcPr>
            <w:tcW w:w="1084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</w:pPr>
            <w:r>
              <w:rPr>
                <w:sz w:val="20"/>
              </w:rPr>
              <w:t>Подпрограмма 1 «Развитие дошкольного, общего, дополнительного образования»</w:t>
            </w:r>
          </w:p>
        </w:tc>
        <w:tc>
          <w:tcPr>
            <w:tcW w:w="128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81" w:type="dxa"/>
          <w:trHeight w:val="30"/>
        </w:trPr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sz w:val="20"/>
              </w:rPr>
              <w:t>100</w:t>
            </w:r>
          </w:p>
        </w:tc>
      </w:tr>
      <w:tr w:rsidR="00140E32">
        <w:trPr>
          <w:gridAfter w:val="1"/>
          <w:wAfter w:w="1281" w:type="dxa"/>
          <w:trHeight w:val="30"/>
        </w:trPr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76,4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sz w:val="20"/>
              </w:rPr>
              <w:t>76,4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sz w:val="20"/>
              </w:rPr>
              <w:t>76,4</w:t>
            </w:r>
          </w:p>
        </w:tc>
      </w:tr>
      <w:tr w:rsidR="00140E32">
        <w:trPr>
          <w:trHeight w:val="75"/>
        </w:trPr>
        <w:tc>
          <w:tcPr>
            <w:tcW w:w="1084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</w:pPr>
            <w:r>
              <w:rPr>
                <w:sz w:val="20"/>
              </w:rPr>
              <w:t>Подпрограмма 2 «Молодое поколение»</w:t>
            </w:r>
          </w:p>
        </w:tc>
        <w:tc>
          <w:tcPr>
            <w:tcW w:w="128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81" w:type="dxa"/>
          <w:trHeight w:val="30"/>
        </w:trPr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Доля молодежи, участвующей в мероприятиях по реализации основных направлений молодежной политики, в общей численности молодежи от 14 до 30 лет.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140E32">
        <w:trPr>
          <w:trHeight w:val="75"/>
        </w:trPr>
        <w:tc>
          <w:tcPr>
            <w:tcW w:w="1084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</w:pPr>
            <w:r>
              <w:rPr>
                <w:sz w:val="20"/>
              </w:rPr>
              <w:t>Подпрограмма 3 «Развитие системы защиты прав детей»</w:t>
            </w:r>
          </w:p>
        </w:tc>
        <w:tc>
          <w:tcPr>
            <w:tcW w:w="128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81" w:type="dxa"/>
          <w:trHeight w:val="30"/>
        </w:trPr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жилых помещений, приобретенных детям-сиротам и детям, оставшимся без попечения родителей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40E32">
        <w:trPr>
          <w:trHeight w:val="75"/>
        </w:trPr>
        <w:tc>
          <w:tcPr>
            <w:tcW w:w="1084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</w:pPr>
            <w:r>
              <w:rPr>
                <w:sz w:val="20"/>
              </w:rPr>
              <w:t>Подпрограмма 4 «Развитие физической культуры и спорта»</w:t>
            </w:r>
          </w:p>
        </w:tc>
        <w:tc>
          <w:tcPr>
            <w:tcW w:w="128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81" w:type="dxa"/>
          <w:trHeight w:val="675"/>
        </w:trPr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rPr>
                <w:sz w:val="20"/>
              </w:rPr>
            </w:pPr>
            <w:r>
              <w:rPr>
                <w:sz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140E32" w:rsidRDefault="00140E32"/>
    <w:tbl>
      <w:tblPr>
        <w:tblW w:w="12189" w:type="dxa"/>
        <w:tblInd w:w="-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09"/>
        <w:gridCol w:w="2268"/>
        <w:gridCol w:w="3119"/>
        <w:gridCol w:w="2500"/>
        <w:gridCol w:w="1257"/>
      </w:tblGrid>
      <w:tr w:rsidR="00140E32">
        <w:trPr>
          <w:trHeight w:val="450"/>
        </w:trPr>
        <w:tc>
          <w:tcPr>
            <w:tcW w:w="109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b/>
                <w:sz w:val="20"/>
              </w:rPr>
              <w:lastRenderedPageBreak/>
              <w:t>ПЕРЕЧЕНЬ ОСНОВНЫХ МЕРОПРИЯТИЙ МУНИЦИПАЛЬНОЙ ПРОГРАММЫ</w:t>
            </w:r>
          </w:p>
        </w:tc>
        <w:tc>
          <w:tcPr>
            <w:tcW w:w="125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57" w:type="dxa"/>
          <w:trHeight w:val="171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 w:after="0"/>
              <w:jc w:val="center"/>
              <w:rPr>
                <w:b/>
                <w:sz w:val="20"/>
              </w:rPr>
            </w:pPr>
            <w:r>
              <w:t>№</w:t>
            </w:r>
          </w:p>
          <w:p w:rsidR="00140E32" w:rsidRDefault="007A7C1D">
            <w:pPr>
              <w:pStyle w:val="aff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 показатели основного мероприятия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b/>
                <w:sz w:val="20"/>
              </w:rPr>
              <w:t>Значения целевых показателей основного мероприятия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</w:pPr>
            <w:r>
              <w:rPr>
                <w:b/>
                <w:sz w:val="20"/>
              </w:rPr>
              <w:t>5</w:t>
            </w:r>
          </w:p>
        </w:tc>
      </w:tr>
      <w:tr w:rsidR="00140E32">
        <w:trPr>
          <w:trHeight w:val="6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60" w:lineRule="atLeas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2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60" w:lineRule="atLeast"/>
            </w:pPr>
            <w:r>
              <w:rPr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25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Дновского района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 Доля детских садов, активно внедряющих современные педагогические технологии, авторские образовательные программы, от общего количества детских садов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2024 - 100.00 %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2025 - 100.00 %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2026 - 100.00 %</w:t>
            </w:r>
          </w:p>
        </w:tc>
      </w:tr>
      <w:tr w:rsidR="00140E32">
        <w:trPr>
          <w:gridAfter w:val="1"/>
          <w:wAfter w:w="1257" w:type="dxa"/>
          <w:trHeight w:val="2024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2. Доля педагогических работников детских садов, имеющих профессиональное образование, соответствующее квалификационным требованиям занимаемой должности, от общего числа педагогических работников детских садов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2021 - 98.00 %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2022 - 98.00 %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2023 - 98.00 %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2024 - 98.00 %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2025 - 98.00 %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2026 - 98.00 %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3. Доля детских садов, в которых проведены мероприятия по улучшению материально-технической базы, от общего количества детских садов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2025 - 100.00 %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2026 - 100.00 %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Основное мероприятие «Общее образование»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Дновского района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2024 - 100.00 %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2025 - 100.00 %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t>2026 - 100.00 %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2022 - 0.00 %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2024 - 0.00 %</w:t>
            </w:r>
          </w:p>
          <w:p w:rsidR="00140E32" w:rsidRDefault="007A7C1D">
            <w:pPr>
              <w:rPr>
                <w:sz w:val="20"/>
              </w:rPr>
            </w:pPr>
            <w:r>
              <w:rPr>
                <w:sz w:val="20"/>
              </w:rPr>
              <w:t>2025 - 0.00 %</w:t>
            </w:r>
          </w:p>
          <w:p w:rsidR="00140E32" w:rsidRDefault="007A7C1D">
            <w:r>
              <w:rPr>
                <w:sz w:val="20"/>
              </w:rPr>
              <w:t>2026 - 0.00 %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3. Доля детей первой и второй групп здоровья в общей </w:t>
            </w:r>
            <w:proofErr w:type="gramStart"/>
            <w:r>
              <w:rPr>
                <w:sz w:val="20"/>
              </w:rPr>
              <w:t>численности</w:t>
            </w:r>
            <w:proofErr w:type="gramEnd"/>
            <w:r>
              <w:rPr>
                <w:sz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2021 - 90.00 %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2022 - 90.00 %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2023 - 90.00 %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2024 - 90.00 %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2025 - 90.00 %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2026 - 90.00 %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4. 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>
              <w:rPr>
                <w:sz w:val="20"/>
              </w:rPr>
              <w:t>численности</w:t>
            </w:r>
            <w:proofErr w:type="gramEnd"/>
            <w:r>
              <w:rPr>
                <w:sz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2022 - 0.00 %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2024 - 0.00 %</w:t>
            </w:r>
          </w:p>
          <w:p w:rsidR="00140E32" w:rsidRDefault="007A7C1D">
            <w:pPr>
              <w:rPr>
                <w:sz w:val="20"/>
              </w:rPr>
            </w:pPr>
            <w:r>
              <w:rPr>
                <w:sz w:val="20"/>
              </w:rPr>
              <w:t>2025 - 0.00 %</w:t>
            </w:r>
          </w:p>
          <w:p w:rsidR="00140E32" w:rsidRDefault="007A7C1D">
            <w:r>
              <w:rPr>
                <w:sz w:val="20"/>
              </w:rPr>
              <w:t>2026 - 0.00 %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5. Удельный вес численности учителей в возрасте до 30 лет в общей численности учителей </w:t>
            </w:r>
            <w:r>
              <w:rPr>
                <w:sz w:val="20"/>
              </w:rPr>
              <w:lastRenderedPageBreak/>
              <w:t>общеобразовательных учреждений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lastRenderedPageBreak/>
              <w:t>2021 - 3.00 %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2022 - 3.00 %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2023 - 3.00 %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2024 - 3.00 %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2025 - 3.00 %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t>2026 - 3.00 %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6.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2024 - 100.00 %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2025 - 100.00 %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t>2026 - 100.00 %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7. Среднемесячная номинальная начисленная заработная плата работников муниципальных общеобразовательных учреждений, в том числе учителей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2021 - 28351.00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2022 - 28351.00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2023 - 35714.00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2024 - 35714.00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2025 - 35714.00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2026 - 35714.00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8. Доля </w:t>
            </w:r>
            <w:proofErr w:type="gramStart"/>
            <w:r>
              <w:rPr>
                <w:sz w:val="20"/>
              </w:rPr>
              <w:t>образовательных</w:t>
            </w:r>
            <w:proofErr w:type="gramEnd"/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учреждений, оснащенных современной компьютерной техникой, от общего количества образовательных учреждений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2024 - 100.00 %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2025 - 100.00 %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t>2026 - 100.00 %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9. Обеспеченность предметных кабинетов автоматизированными рабочими местами учителя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2021 - 98.00 %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2022 - 98.00 %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2023 - 98.00 %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2024 - 98.00 %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2025 - 98.00 %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2026 - 98.00 %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10. Доля муниципальных образовательных учреждений, подключенных к сети Интернет, от общего количества муниципальных образовательных учреждений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2024 - 100.00 %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2025 - 100.00 %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2026 - 100.00 %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11. Доля педагогов, имеющих высшее профессиональное образование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2021 - 74.50 %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2022 - 74.50 %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2023 - 74.50 %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2024 - 74.50 %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2025 - 74.50 %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2026 - 74.50 %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12. Доля педагогов, имеющих высшую и первую квалификационные категории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2021 - 90.00 %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2022 - 90.00 %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2023 - 90.00 %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2024 - 90.00 %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2025 - 90.00 %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2026 - 90.00 %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13. Готовность 100% муниципальных образовательных учреждений к началу каждого нового учебного года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2024 - 100.00 %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2025 - 100.00 %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2026 - 100.00 %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Основное мероприятие «Дополнительное образование»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Дновского района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1. Доля детей в возрасте 5-18 лет, получающих услуги дополнительного образования в сфере культуры, в общей численности детей данной возрастной группы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2021 - 76.40 %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2022 - 76.40 %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2023 - 76.40 %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2024 - 76.40 %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2025 - 76.40 %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t>2026 - 76.40 %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2. Количество детей, участвующих во всероссийских, областных, районных конкурсах, олимпиадах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2021 - 358.00 чел.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2022 - 358.00 чел.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2023 - 358.00 чел.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2024 - 358.00 чел.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2025 - 358.00 чел.</w:t>
            </w:r>
          </w:p>
          <w:p w:rsidR="00140E32" w:rsidRDefault="007A7C1D">
            <w:pPr>
              <w:pStyle w:val="aff2"/>
              <w:spacing w:before="0" w:after="0"/>
            </w:pPr>
            <w:r>
              <w:rPr>
                <w:sz w:val="20"/>
              </w:rPr>
              <w:t>2026 - 358.00 чел.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3. Доля педагогических кадров с высшим профессиональным образованием от общего числа педагогов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2021 - 36.00 %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2022 - 36.00 %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2023 - 36.00 %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2024 - 36.00 %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2025 - 36.00 %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lastRenderedPageBreak/>
              <w:t>2026 - 36.00 %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1.4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Дновского района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 Доля детей в возрасте от 5 до 18 лет, охваченных отдыхом и оздоровлением, от общего числа детей данной возрастной категории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2021 - 1.30 %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2022 - 1.30 %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2023 - 1.30 %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2024 - 1.30 %</w:t>
            </w:r>
          </w:p>
          <w:p w:rsidR="00140E32" w:rsidRDefault="007A7C1D">
            <w:pPr>
              <w:rPr>
                <w:sz w:val="20"/>
              </w:rPr>
            </w:pPr>
            <w:r>
              <w:rPr>
                <w:sz w:val="20"/>
              </w:rPr>
              <w:t>2025 - 1.30 %</w:t>
            </w:r>
          </w:p>
          <w:p w:rsidR="00140E32" w:rsidRDefault="007A7C1D">
            <w:r>
              <w:rPr>
                <w:sz w:val="20"/>
              </w:rPr>
              <w:t>2026 - 1.30 %</w:t>
            </w:r>
          </w:p>
        </w:tc>
      </w:tr>
      <w:tr w:rsidR="00140E32">
        <w:trPr>
          <w:trHeight w:val="6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60" w:lineRule="atLeas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2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60" w:lineRule="atLeast"/>
            </w:pPr>
            <w:r>
              <w:rPr>
                <w:sz w:val="20"/>
              </w:rPr>
              <w:t>Подпрограмма «Молодое поколение»</w:t>
            </w:r>
          </w:p>
        </w:tc>
        <w:tc>
          <w:tcPr>
            <w:tcW w:w="125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Основное мероприятие «Патриотическое воспитание»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 Доля молодых людей, участвующих в мероприятиях по патриотическому воспитанию, от общей численности школьников и студентов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2021 - 35.00 %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2022 - 35.00 %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2023 - 35.00 %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2024 - 35.00 %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2025 - 35.00 %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t>2026 - 35.00 %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Основное мероприятие «Молодежь»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 Доля молодых людей, участвующих в мероприятиях в рамках молодежной политики, по отношению к общему количеству молодежи муниципального образования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2021 - 35.00 %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2022 - 35.00 %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2023 - 35.00 %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2024 - 35.00 %</w:t>
            </w:r>
          </w:p>
          <w:p w:rsidR="00140E32" w:rsidRDefault="007A7C1D">
            <w:pPr>
              <w:rPr>
                <w:sz w:val="20"/>
              </w:rPr>
            </w:pPr>
            <w:r>
              <w:rPr>
                <w:sz w:val="20"/>
              </w:rPr>
              <w:t>2025 - 35.00 %</w:t>
            </w:r>
          </w:p>
          <w:p w:rsidR="00140E32" w:rsidRDefault="007A7C1D">
            <w:r>
              <w:rPr>
                <w:sz w:val="20"/>
              </w:rPr>
              <w:t>2026 - 35.00 %</w:t>
            </w:r>
          </w:p>
        </w:tc>
      </w:tr>
      <w:tr w:rsidR="00140E32">
        <w:trPr>
          <w:trHeight w:val="6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60" w:lineRule="atLeas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2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60" w:lineRule="atLeast"/>
            </w:pPr>
            <w:r>
              <w:rPr>
                <w:sz w:val="20"/>
              </w:rPr>
              <w:t>Подпрограмма «Развитие системы защиты прав детей»</w:t>
            </w:r>
          </w:p>
        </w:tc>
        <w:tc>
          <w:tcPr>
            <w:tcW w:w="125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Комитет по управлению муниципальным имуществом и земельным отношениям Администрации Дновского района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1. Количество жилых помещений, приобретенных детям-сиротам и детям, оставшимся без попечения родителей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2021 - 5.00 ед.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2022 - 3.00 ед.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2023 - 1.00 ед.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2024 - 1.00 ед.</w:t>
            </w:r>
          </w:p>
          <w:p w:rsidR="00140E32" w:rsidRDefault="007A7C1D">
            <w:pPr>
              <w:rPr>
                <w:sz w:val="20"/>
              </w:rPr>
            </w:pPr>
            <w:r>
              <w:rPr>
                <w:sz w:val="20"/>
              </w:rPr>
              <w:t>2025 - 1.00 ед.</w:t>
            </w:r>
          </w:p>
          <w:p w:rsidR="00140E32" w:rsidRDefault="007A7C1D">
            <w:r>
              <w:rPr>
                <w:sz w:val="20"/>
              </w:rPr>
              <w:t>2026 - 1.00 ед.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 Количество заседаний комиссии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2021 - 20.00 ед.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2022 - 20.00 ед.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2023 - 20.00 ед.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2024 - 20.00 ед.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2025 - 20.00 ед.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t>2026 - 20.00 ед.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2. Количество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2021 - 23.00 чел.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2022 - 23.00 чел.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2023 - 23.00 чел.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2024 - 23.00 чел.</w:t>
            </w:r>
          </w:p>
          <w:p w:rsidR="00140E32" w:rsidRDefault="007A7C1D">
            <w:pPr>
              <w:rPr>
                <w:sz w:val="20"/>
              </w:rPr>
            </w:pPr>
            <w:r>
              <w:rPr>
                <w:sz w:val="20"/>
              </w:rPr>
              <w:t>2025 - 23.00 чел.</w:t>
            </w:r>
          </w:p>
          <w:p w:rsidR="00140E32" w:rsidRDefault="007A7C1D">
            <w:r>
              <w:rPr>
                <w:sz w:val="20"/>
              </w:rPr>
              <w:t>2026 - 23.00 чел.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3. Количество несовершеннолетних, в отношении которых прекращена индивидуальная профилактическая работа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2021 - 6.00 чел.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2022 - 6.00 чел.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2023 - 6.00 чел.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2024 - 6.00 чел.</w:t>
            </w:r>
          </w:p>
          <w:p w:rsidR="00140E32" w:rsidRDefault="007A7C1D">
            <w:pPr>
              <w:rPr>
                <w:sz w:val="20"/>
              </w:rPr>
            </w:pPr>
            <w:r>
              <w:rPr>
                <w:sz w:val="20"/>
              </w:rPr>
              <w:t>2025 - 6.00 чел.</w:t>
            </w:r>
          </w:p>
          <w:p w:rsidR="00140E32" w:rsidRDefault="007A7C1D">
            <w:r>
              <w:rPr>
                <w:sz w:val="20"/>
              </w:rPr>
              <w:t>2026 - 6.00 чел.</w:t>
            </w:r>
          </w:p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/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4. Количество семей, находящихся в социально-опасном положении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2021 - 7.00 ед.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2022 - 7.00 ед.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2023 - 7.00 ед.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2024 - 7.00 ед.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2025 - 7.00 ед.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t>2026 - 7.00 ед.</w:t>
            </w:r>
          </w:p>
        </w:tc>
      </w:tr>
      <w:tr w:rsidR="00140E32">
        <w:trPr>
          <w:trHeight w:val="6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60" w:lineRule="atLeas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2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60" w:lineRule="atLeast"/>
            </w:pPr>
            <w:r>
              <w:rPr>
                <w:sz w:val="20"/>
              </w:rPr>
              <w:t>Подпрограмма «Развитие физической культуры и спорта»</w:t>
            </w:r>
          </w:p>
        </w:tc>
        <w:tc>
          <w:tcPr>
            <w:tcW w:w="125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1257" w:type="dxa"/>
          <w:trHeight w:val="30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 Доля населения, систематически занимающегося физической культурой и спортом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2021 - 15.00 %</w:t>
            </w:r>
          </w:p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2022 - 15.00 %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2023 - 15.00 %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2024 - 15.00 %</w:t>
            </w: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2025 - 15.00 %</w:t>
            </w:r>
          </w:p>
          <w:p w:rsidR="00140E32" w:rsidRDefault="007A7C1D">
            <w:pPr>
              <w:pStyle w:val="aff2"/>
              <w:spacing w:before="0" w:after="0" w:line="30" w:lineRule="atLeast"/>
            </w:pPr>
            <w:r>
              <w:rPr>
                <w:sz w:val="20"/>
              </w:rPr>
              <w:t>2026 - 15.00 %</w:t>
            </w:r>
          </w:p>
        </w:tc>
      </w:tr>
    </w:tbl>
    <w:p w:rsidR="00140E32" w:rsidRDefault="00140E32"/>
    <w:p w:rsidR="00140E32" w:rsidRDefault="00140E32"/>
    <w:p w:rsidR="00140E32" w:rsidRDefault="00140E32"/>
    <w:p w:rsidR="00140E32" w:rsidRDefault="00140E32"/>
    <w:p w:rsidR="00140E32" w:rsidRDefault="00140E32"/>
    <w:p w:rsidR="00140E32" w:rsidRDefault="00140E32">
      <w:pPr>
        <w:sectPr w:rsidR="00140E32">
          <w:pgSz w:w="11907" w:h="16839"/>
          <w:pgMar w:top="568" w:right="850" w:bottom="475" w:left="900" w:header="709" w:footer="709" w:gutter="0"/>
          <w:cols w:space="1701"/>
        </w:sectPr>
      </w:pPr>
    </w:p>
    <w:p w:rsidR="00140E32" w:rsidRDefault="00140E32"/>
    <w:tbl>
      <w:tblPr>
        <w:tblW w:w="15329" w:type="dxa"/>
        <w:tblInd w:w="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984"/>
        <w:gridCol w:w="1134"/>
        <w:gridCol w:w="1418"/>
        <w:gridCol w:w="1417"/>
        <w:gridCol w:w="1418"/>
        <w:gridCol w:w="1417"/>
        <w:gridCol w:w="1559"/>
        <w:gridCol w:w="1275"/>
        <w:gridCol w:w="21"/>
      </w:tblGrid>
      <w:tr w:rsidR="00140E32">
        <w:trPr>
          <w:trHeight w:val="75"/>
        </w:trPr>
        <w:tc>
          <w:tcPr>
            <w:tcW w:w="1530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</w:pPr>
            <w:r>
              <w:rPr>
                <w:b/>
                <w:sz w:val="20"/>
              </w:rPr>
              <w:t>ПЕРЕЧЕНЬ МЕРОПРИЯТИЙ ОСНОВНЫХ МЕРОПРИЯТИЙ МУНИЦИПАЛЬНОЙ ПРОГРАММЫ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850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jc w:val="center"/>
            </w:pPr>
            <w:r>
              <w:rPr>
                <w:sz w:val="20"/>
              </w:rPr>
              <w:t>Значения показателей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</w:trPr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140E32"/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140E32"/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140E32"/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140E32"/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0E32" w:rsidRDefault="007A7C1D">
            <w:pPr>
              <w:pStyle w:val="aff2"/>
              <w:spacing w:before="0"/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0E32" w:rsidRDefault="007A7C1D">
            <w:pPr>
              <w:pStyle w:val="aff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419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419</w:t>
            </w:r>
          </w:p>
        </w:tc>
      </w:tr>
      <w:tr w:rsidR="00140E32">
        <w:trPr>
          <w:gridAfter w:val="1"/>
          <w:wAfter w:w="21" w:type="dxa"/>
          <w:trHeight w:val="9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419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419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1.1.3.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детей, родители которых получили компенсацию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413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1.1.4.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Воспитание и обучение детей - инвалидов в муниципальных дошкольных образовательных учреждениях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Количество воспитанников - детей </w:t>
            </w:r>
            <w:proofErr w:type="gramStart"/>
            <w:r>
              <w:rPr>
                <w:sz w:val="20"/>
              </w:rPr>
              <w:t>-и</w:t>
            </w:r>
            <w:proofErr w:type="gramEnd"/>
            <w:r>
              <w:rPr>
                <w:sz w:val="20"/>
              </w:rPr>
              <w:t>нвалидов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3</w:t>
            </w:r>
          </w:p>
          <w:p w:rsidR="00140E32" w:rsidRDefault="00140E32">
            <w:pPr>
              <w:pStyle w:val="aff2"/>
              <w:spacing w:before="0" w:after="0" w:line="30" w:lineRule="atLeast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1.1.5.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Расходы на предоставление педагогическим работникам муниципальных </w:t>
            </w:r>
            <w:r>
              <w:rPr>
                <w:sz w:val="20"/>
              </w:rPr>
              <w:lastRenderedPageBreak/>
              <w:t>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Количество педагогических работников, </w:t>
            </w:r>
            <w:r>
              <w:rPr>
                <w:sz w:val="20"/>
              </w:rPr>
              <w:lastRenderedPageBreak/>
              <w:t>получающих социальные гарантии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16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1.1.6.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6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1.1.7.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расходов 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1.1.8.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Использование электронных сервисов для взаимодействия с участниками образовательного процесса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1.1.9.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района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1.1.10.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Выплата единовременной материальной помощи педагогическим работникам дошкольных организаций к началу учебного года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2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1.1.11.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Реализация проекта ТОС "Безопасный детский сад"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Основное мероприятие «Общее образование»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1119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1119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1119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1119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педагогических работников, получающих   вознаграждение за выполнение функций классного руководителя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73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73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1.2.4.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педагогических работников работающих и проживающих на селе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1.2.5.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Расходы на предоставление педагогическим работникам муниципальных </w:t>
            </w:r>
            <w:r>
              <w:rPr>
                <w:sz w:val="20"/>
              </w:rPr>
              <w:lastRenderedPageBreak/>
              <w:t>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Количество педагогических работников, </w:t>
            </w:r>
            <w:r>
              <w:rPr>
                <w:sz w:val="20"/>
              </w:rPr>
              <w:lastRenderedPageBreak/>
              <w:t>получающих социальные гарантии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1.2.6.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детей, получающих питание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1119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1119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мероприятия по организации питания в муниципальных общеобразовательных учреждениях.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детей получивших питание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1119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1119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1.2.8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Создание в общеобразовательных организациях, 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1.2.9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1.2.10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Расходы на организацию двухразового питания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получающих питание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1.2.11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педагогических работников, получающих  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73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73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1.2.12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Организация бесплатного </w:t>
            </w:r>
            <w:r>
              <w:rPr>
                <w:sz w:val="20"/>
              </w:rPr>
              <w:lastRenderedPageBreak/>
              <w:t xml:space="preserve">горячего питания обучающихся, получающих начальное общее образование в муниципальных общеобразовательных организациях  (для организаций, не соответствующих требованиям </w:t>
            </w:r>
            <w:proofErr w:type="spellStart"/>
            <w:r>
              <w:rPr>
                <w:sz w:val="20"/>
              </w:rPr>
              <w:t>Роспотребнадзора</w:t>
            </w:r>
            <w:proofErr w:type="spellEnd"/>
            <w:r>
              <w:rPr>
                <w:sz w:val="20"/>
              </w:rPr>
              <w:t xml:space="preserve"> в части</w:t>
            </w:r>
            <w:proofErr w:type="gramEnd"/>
          </w:p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организации горячего питания)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Количество </w:t>
            </w:r>
            <w:proofErr w:type="gramStart"/>
            <w:r>
              <w:rPr>
                <w:sz w:val="20"/>
              </w:rPr>
              <w:lastRenderedPageBreak/>
              <w:t>обучающихся</w:t>
            </w:r>
            <w:proofErr w:type="gramEnd"/>
            <w:r>
              <w:rPr>
                <w:sz w:val="20"/>
              </w:rPr>
              <w:t>, получающих  бесплатное горячее питание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1.2.13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получающих  бесплатное горячее питание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462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462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1.2.14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 xml:space="preserve">Расходы за счет средств резервного фонда Администрации области по МОУ "Средняя </w:t>
            </w:r>
            <w:proofErr w:type="spellStart"/>
            <w:r>
              <w:rPr>
                <w:sz w:val="20"/>
              </w:rPr>
              <w:t>общеообразовательная</w:t>
            </w:r>
            <w:proofErr w:type="spellEnd"/>
            <w:r>
              <w:rPr>
                <w:sz w:val="20"/>
              </w:rPr>
              <w:t xml:space="preserve"> школа № 50"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но</w:t>
            </w:r>
            <w:proofErr w:type="spellEnd"/>
            <w:r>
              <w:rPr>
                <w:sz w:val="20"/>
              </w:rPr>
              <w:t xml:space="preserve"> на оплату задолженности по решению Арбитражного суда Псковской области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1.2.15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Использование электронных сервисов для взаимодействия с участниками образовательного процесса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1.2.16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района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1.2.17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Выплата единовременной материальной помощи педагогическим работникам общеобразовательных организаций к началу учебного года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1.2.18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 xml:space="preserve">Реализация за счет </w:t>
            </w:r>
            <w:proofErr w:type="gramStart"/>
            <w:r>
              <w:rPr>
                <w:sz w:val="20"/>
              </w:rPr>
              <w:t xml:space="preserve">средств </w:t>
            </w:r>
            <w:r>
              <w:rPr>
                <w:sz w:val="20"/>
              </w:rPr>
              <w:lastRenderedPageBreak/>
              <w:t>резервного фонда Администрации Псковской области программы оздоровления учителей муниципальных образовательных организаций</w:t>
            </w:r>
            <w:proofErr w:type="gramEnd"/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Факт выполнения </w:t>
            </w:r>
            <w:r>
              <w:rPr>
                <w:sz w:val="20"/>
              </w:rPr>
              <w:lastRenderedPageBreak/>
              <w:t>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1.2.19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Мероприятия по подготовке к отопительному сезону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1.2.20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Подготовка проектно-сметной документации по капитальному ремонту МОУ «Средняя общеобразовательная школа № 1» г. Дно (здание пристройки)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1.2.21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Реализация проекта ТОС «Тепло – в школу!»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1.2.22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1.2.23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педагогических работников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2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1.2.24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советников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  <w:p w:rsidR="00140E32" w:rsidRDefault="00140E32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40E32">
        <w:trPr>
          <w:gridAfter w:val="1"/>
          <w:wAfter w:w="21" w:type="dxa"/>
          <w:trHeight w:val="2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1.2.25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в рамках Года педагога и наставника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1.3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Основное мероприятие «Дополнительное образование»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1.3.1.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1056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1.3.2.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образовательных учреждениях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кружков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1.3.3.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педагогических работников, получающих социальные гарантии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1.3.4.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Создание новых мест в образовательных организациях разных типов для реализации дополнительных общеразвивающих программ всех направлений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Использование электронных сервисов для взаимодействия с участниками образовательного процесса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1.3.6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района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1.3.7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Реализация инициативного проекта "Центр маленького гения"</w:t>
            </w:r>
          </w:p>
          <w:p w:rsidR="00140E32" w:rsidRDefault="00140E32">
            <w:pPr>
              <w:spacing w:line="30" w:lineRule="atLeast"/>
              <w:rPr>
                <w:sz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1.4.1.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Организации отдыха детей в каникулярное время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детей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Подпрограмма «Молодое поколение»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Основное мероприятие «Патриотическое воспитание»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Организация и проведение мероприятий среди молодежи, посвященных празднованию дней воинской славы (победных дней России), дней и недель видов и родов войск и других знаменательных дат российской военной истории, дней призывника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45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Организация и проведение мероприятий по военно-прикладным и военно-техническим видам спорта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2.1.3.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Проведение учебных сборов с обучающимися в муниципальных образовательных организациях в рамках освоения образовательной программы общего образования (практическая подготовка по основам военной службы в</w:t>
            </w:r>
            <w:proofErr w:type="gramEnd"/>
          </w:p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объёме</w:t>
            </w:r>
            <w:proofErr w:type="gramEnd"/>
            <w:r>
              <w:rPr>
                <w:sz w:val="20"/>
              </w:rPr>
              <w:t xml:space="preserve"> 40 учебных часов в соответствии с учебным планом в рамках предмета "Основы безопасности жизнедеятельности")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Доля обучающихся, участвующих в учебных сборах, от общей численности участников, подлежащих сборам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100</w:t>
            </w:r>
          </w:p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Основное мероприятие «Молодежь»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Мероприятия в области молодежной политики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Реализация мероприятий по развитию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2.2.3.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активной политики и дополнительных мероприятий в </w:t>
            </w:r>
            <w:r>
              <w:rPr>
                <w:sz w:val="20"/>
              </w:rPr>
              <w:lastRenderedPageBreak/>
              <w:t>сфере занятости населения, а так же на реализацию мероприятий направленных на снижение напряженности на рынке труда, для особых категорий граждан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2.2.4.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привлечению молодых специалистов – обеспечения мер поддержки (ежегодного материального стимулирования) гражданам, проходящим целевое </w:t>
            </w:r>
            <w:proofErr w:type="gramStart"/>
            <w:r>
              <w:rPr>
                <w:sz w:val="20"/>
              </w:rPr>
              <w:t>обучение по</w:t>
            </w:r>
            <w:proofErr w:type="gramEnd"/>
            <w:r>
              <w:rPr>
                <w:sz w:val="20"/>
              </w:rPr>
              <w:t xml:space="preserve"> образовательным программам среднего профессионального и высшего образования по педагогическим специальностям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Подпрограмма «Развитие системы защиты прав детей»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жилых помещений, приобретенных детям-сиротам и детям, оставшимся без попечения родителей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3.1.2.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жилых помещений, приобретенных детям-сиротам и детям, оставшимся без попечения родителей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3.2.1.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Количество посещений семей и несовершеннолетних по месту жительства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Подпрограмма «Развитие физической культуры и спорта»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7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445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r>
              <w:rPr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10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4.1.1.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Участие в официальных спортивных и физкультурных мероприятиях области, межрегиональных, всероссийских спортивных и физкультурных мероприятиях, проводимых на территории Российской Федерации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20"/>
              </w:rPr>
            </w:pPr>
            <w:r>
              <w:rPr>
                <w:sz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80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453 000,00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663 000,00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777 000,00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837 000,00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837 000,00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837 000,00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4.1.3.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Укрепление материально-технической базы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4.1.4.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Приобретение и установка спортивной площадки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4.1.5.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Возмещение затрат или недополученных доходов в связи с эксплуатацией спортивных сооружений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333 148,40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90 578,16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250 000,00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250 000,00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250 000,00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 xml:space="preserve">Строительство физкультурно-оздоровительного комплекса открытого типа по адресу: Псковская область, г. Дно,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 Заводской» в рамках реализации проекта «Спорт-норма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Модернизация объектов инфраструктуры стадиона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Субсидия на выполнение работ по замене покрытия мини-футбольного 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Реализация проекта ТОС "Спортивная раздевалка", муниципальное образование "Дновский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Расходы на содержание физкультурно-оздоровительного комплекса открытого типа, построенного в рамках федерального проекта «Спорт – норма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4.1.11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spacing w:line="30" w:lineRule="atLeast"/>
              <w:rPr>
                <w:sz w:val="20"/>
              </w:rPr>
            </w:pPr>
            <w:r>
              <w:rPr>
                <w:sz w:val="20"/>
              </w:rPr>
              <w:t>Расходы на содержание спортивной площадки, построенной по программе «</w:t>
            </w:r>
            <w:proofErr w:type="gramStart"/>
            <w:r>
              <w:rPr>
                <w:sz w:val="20"/>
              </w:rPr>
              <w:t>Газпром-детям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rPr>
                <w:sz w:val="20"/>
              </w:rPr>
            </w:pPr>
            <w:r>
              <w:rPr>
                <w:sz w:val="20"/>
              </w:rPr>
              <w:t>Факт выполнения данного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40E32" w:rsidRDefault="007A7C1D">
      <w:pPr>
        <w:pStyle w:val="aff2"/>
        <w:spacing w:after="0"/>
        <w:jc w:val="center"/>
        <w:rPr>
          <w:rFonts w:ascii="Arial" w:hAnsi="Arial"/>
          <w:sz w:val="2"/>
        </w:rPr>
      </w:pPr>
      <w:r>
        <w:rPr>
          <w:b/>
          <w:sz w:val="20"/>
        </w:rPr>
        <w:lastRenderedPageBreak/>
        <w:t>ПЕРЕЧЕНЬ МЕРОПРИЯТИЙ ОСНОВНЫХ МЕРОПРИЯТИЙ МУНИЦИПАЛЬНОЙ ПРОГРАММЫ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84"/>
        <w:gridCol w:w="1467"/>
        <w:gridCol w:w="709"/>
        <w:gridCol w:w="709"/>
        <w:gridCol w:w="709"/>
        <w:gridCol w:w="708"/>
        <w:gridCol w:w="709"/>
        <w:gridCol w:w="709"/>
        <w:gridCol w:w="1276"/>
        <w:gridCol w:w="1275"/>
        <w:gridCol w:w="1276"/>
        <w:gridCol w:w="1134"/>
        <w:gridCol w:w="1134"/>
        <w:gridCol w:w="1134"/>
        <w:gridCol w:w="21"/>
      </w:tblGrid>
      <w:tr w:rsidR="00140E32">
        <w:tc>
          <w:tcPr>
            <w:tcW w:w="5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br w:type="textWrapping" w:clear="all"/>
            </w: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4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42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72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оказание муниципальной услуги (выполнение работы), руб.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</w:trPr>
        <w:tc>
          <w:tcPr>
            <w:tcW w:w="5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pStyle w:val="aff2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</w:tr>
      <w:tr w:rsidR="00140E32">
        <w:trPr>
          <w:trHeight w:val="75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 w:line="75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33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МП «Развитие дошкольного, общего, дополнительного образования»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trHeight w:val="75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 w:line="75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4933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«Дошкольное образование»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937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воспитанников, чел.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14 509 748,00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13 638 416,00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16 289 300,00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16 165 500,00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15 415 500,00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13 878 500,00</w:t>
            </w:r>
          </w:p>
        </w:tc>
      </w:tr>
      <w:tr w:rsidR="00140E32">
        <w:trPr>
          <w:gridAfter w:val="1"/>
          <w:wAfter w:w="21" w:type="dxa"/>
          <w:trHeight w:val="937"/>
        </w:trPr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воспитанников,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jc w:val="center"/>
              <w:rPr>
                <w:sz w:val="18"/>
                <w:szCs w:val="18"/>
              </w:rPr>
            </w:pPr>
          </w:p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jc w:val="center"/>
              <w:rPr>
                <w:sz w:val="18"/>
                <w:szCs w:val="18"/>
              </w:rPr>
            </w:pPr>
          </w:p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jc w:val="center"/>
              <w:rPr>
                <w:sz w:val="18"/>
                <w:szCs w:val="18"/>
              </w:rPr>
            </w:pPr>
          </w:p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jc w:val="center"/>
              <w:rPr>
                <w:sz w:val="18"/>
                <w:szCs w:val="18"/>
              </w:rPr>
            </w:pPr>
          </w:p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140E32">
            <w:pPr>
              <w:jc w:val="center"/>
              <w:rPr>
                <w:sz w:val="18"/>
                <w:szCs w:val="18"/>
              </w:rPr>
            </w:pPr>
          </w:p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140E32">
            <w:pPr>
              <w:jc w:val="center"/>
              <w:rPr>
                <w:sz w:val="18"/>
                <w:szCs w:val="18"/>
              </w:rPr>
            </w:pPr>
          </w:p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23 702 000,00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25 958 400,00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27 035 000,00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и обучение детей - инвалидов в муниципальных дошкольных образовательных учреждениях</w:t>
            </w:r>
          </w:p>
        </w:tc>
        <w:tc>
          <w:tcPr>
            <w:tcW w:w="1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воспитанников - детей </w:t>
            </w:r>
            <w:proofErr w:type="gramStart"/>
            <w:r>
              <w:rPr>
                <w:sz w:val="18"/>
                <w:szCs w:val="18"/>
              </w:rPr>
              <w:t>-и</w:t>
            </w:r>
            <w:proofErr w:type="gramEnd"/>
            <w:r>
              <w:rPr>
                <w:sz w:val="18"/>
                <w:szCs w:val="18"/>
              </w:rPr>
              <w:t>нвалидов, чел.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247 000,00</w:t>
            </w:r>
          </w:p>
        </w:tc>
      </w:tr>
      <w:tr w:rsidR="00140E32">
        <w:trPr>
          <w:trHeight w:val="75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pStyle w:val="aff2"/>
              <w:spacing w:before="0" w:after="0" w:line="75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4933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«Общее образование»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 (оказание </w:t>
            </w:r>
            <w:r>
              <w:rPr>
                <w:sz w:val="18"/>
                <w:szCs w:val="18"/>
              </w:rPr>
              <w:lastRenderedPageBreak/>
              <w:t>услуг) муниципальных учреждений</w:t>
            </w:r>
          </w:p>
        </w:tc>
        <w:tc>
          <w:tcPr>
            <w:tcW w:w="1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Количество учащихся, чел.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20 969 675,55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23 305 448,05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25 795 176,00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25 594 500,00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25 750 500,00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23 097 500,00</w:t>
            </w:r>
          </w:p>
        </w:tc>
      </w:tr>
      <w:tr w:rsidR="00140E32">
        <w:trPr>
          <w:gridAfter w:val="1"/>
          <w:wAfter w:w="21" w:type="dxa"/>
          <w:trHeight w:val="30"/>
        </w:trPr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учащихся,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47 119 000,00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50 477 000,00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53 888 961,98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55 059 000,00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55 059 000,00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55 059 000,00</w:t>
            </w:r>
          </w:p>
        </w:tc>
      </w:tr>
      <w:tr w:rsidR="00140E32">
        <w:trPr>
          <w:trHeight w:val="75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933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«Дополнительное образование»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30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обучающихся, чел.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line="3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8 854 716,00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8 268 581,28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9 828 709,10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9 531 116,00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9 331 116,00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8 431 116,00</w:t>
            </w:r>
          </w:p>
        </w:tc>
      </w:tr>
      <w:tr w:rsidR="00140E32">
        <w:trPr>
          <w:trHeight w:val="75"/>
        </w:trPr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 w:line="75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933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E32" w:rsidRDefault="007A7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2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21" w:type="dxa"/>
          <w:trHeight w:val="420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отдыха детей в каникулярное время</w:t>
            </w:r>
          </w:p>
        </w:tc>
        <w:tc>
          <w:tcPr>
            <w:tcW w:w="1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детей, ед.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pStyle w:val="aff2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29 484,00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  <w:rPr>
          <w:b/>
          <w:sz w:val="20"/>
        </w:rPr>
      </w:pPr>
    </w:p>
    <w:p w:rsidR="00140E32" w:rsidRDefault="00140E32">
      <w:pPr>
        <w:pStyle w:val="aff2"/>
        <w:spacing w:after="0"/>
        <w:jc w:val="center"/>
        <w:rPr>
          <w:b/>
          <w:bCs/>
          <w:sz w:val="20"/>
        </w:rPr>
      </w:pPr>
    </w:p>
    <w:p w:rsidR="00140E32" w:rsidRDefault="007A7C1D">
      <w:pPr>
        <w:pStyle w:val="aff2"/>
        <w:spacing w:after="0"/>
        <w:jc w:val="center"/>
        <w:rPr>
          <w:b/>
          <w:bCs/>
          <w:sz w:val="20"/>
        </w:rPr>
      </w:pPr>
      <w:r>
        <w:rPr>
          <w:b/>
          <w:sz w:val="20"/>
        </w:rPr>
        <w:lastRenderedPageBreak/>
        <w:t>РЕСУРСНОЕ ОБЕСПЕЧЕНИЕ РЕАЛИЗАЦИИ</w:t>
      </w:r>
    </w:p>
    <w:p w:rsidR="00140E32" w:rsidRDefault="007A7C1D">
      <w:pPr>
        <w:pStyle w:val="aff2"/>
        <w:spacing w:after="0"/>
        <w:jc w:val="center"/>
        <w:rPr>
          <w:b/>
          <w:sz w:val="20"/>
          <w:u w:val="single"/>
        </w:rPr>
      </w:pPr>
      <w:r>
        <w:rPr>
          <w:b/>
          <w:sz w:val="20"/>
        </w:rPr>
        <w:t>МУНИЦИПАЛЬНОЙ ПРОГРАММЫ ЗА СЧЕТ СРЕДСТВ БЮДЖЕТА МУНИЦИПАЛЬНОГО ОБРАЗОВАНИЯ</w:t>
      </w:r>
    </w:p>
    <w:p w:rsidR="00140E32" w:rsidRDefault="007A7C1D">
      <w:pPr>
        <w:pStyle w:val="aff2"/>
        <w:spacing w:after="0"/>
        <w:jc w:val="center"/>
      </w:pPr>
      <w:r>
        <w:rPr>
          <w:b/>
          <w:sz w:val="20"/>
          <w:u w:val="single"/>
        </w:rPr>
        <w:t>Развитие образования, молодежной политики и физической культуры и спорта в МО "Дновский район"</w:t>
      </w:r>
    </w:p>
    <w:p w:rsidR="00140E32" w:rsidRDefault="00140E32"/>
    <w:tbl>
      <w:tblPr>
        <w:tblW w:w="153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0"/>
        <w:gridCol w:w="2271"/>
        <w:gridCol w:w="1559"/>
        <w:gridCol w:w="1417"/>
        <w:gridCol w:w="1418"/>
        <w:gridCol w:w="1417"/>
        <w:gridCol w:w="1418"/>
        <w:gridCol w:w="1701"/>
        <w:gridCol w:w="1407"/>
        <w:gridCol w:w="30"/>
      </w:tblGrid>
      <w:tr w:rsidR="00140E32">
        <w:trPr>
          <w:trHeight w:val="1842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0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Оценка расходов (руб.), годы</w:t>
            </w:r>
          </w:p>
        </w:tc>
        <w:tc>
          <w:tcPr>
            <w:tcW w:w="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140E32" w:rsidRDefault="00140E32"/>
        </w:tc>
      </w:tr>
      <w:tr w:rsidR="00140E32">
        <w:trPr>
          <w:gridAfter w:val="1"/>
          <w:wAfter w:w="30" w:type="dxa"/>
          <w:trHeight w:val="524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ГРБС_Описание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ind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0E32" w:rsidRDefault="007A7C1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widowControl w:val="0"/>
              <w:rPr>
                <w:sz w:val="2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Муниципальная программа  «Развитие образования, молодежной политики, физической культуры и спорта  в муниципальном образовании "Дновский район"»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45 637 196,86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47 883 558,37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54 322 411,14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53 515 750,23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51 918 665,23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46 828 665,23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300 106 247,06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333 148,40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90 578,16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1 623 726,56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60 245,00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150 245,00</w:t>
            </w:r>
          </w:p>
        </w:tc>
      </w:tr>
      <w:tr w:rsidR="00140E32">
        <w:trPr>
          <w:gridAfter w:val="1"/>
          <w:wAfter w:w="30" w:type="dxa"/>
          <w:trHeight w:val="72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45 187 196,86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47 530 409,97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54 171 587,98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53 195 750,23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51 668 665,23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46 578 665,23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298 332 275,50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Подпрограмма 1 «Развитие дошкольного, общего, дополнительного образования»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</w:t>
            </w:r>
          </w:p>
          <w:p w:rsidR="00140E32" w:rsidRDefault="007A7C1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z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44 694 429,18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46 314 409,97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52 802 439,04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51 725 770,43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50 779 685,43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45 689 685,43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292 006 419,48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10 245,00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10 245,00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44 694 429,18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46 314 409,97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52 792 194,04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51 725 770,43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50 779 685,43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45 689 685,43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291 996 174,48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lastRenderedPageBreak/>
              <w:t>мероприятие 1.1 «Дошкольное образование»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всего, в том </w:t>
            </w:r>
          </w:p>
          <w:p w:rsidR="00140E32" w:rsidRDefault="007A7C1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числе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14 510 950,02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13 639 762,47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16 300 194,49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16 168 429,29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15 418 429,29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13 881 429,29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89 919 194,85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14 510 950,02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13 639 762,47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16 300 194,49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16 168 429,29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15 418 429,29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13 881 429,29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89 919 194,85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1.1.1.1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14 509 748,00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13 638 416,00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16 289 300,00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16 165 500,00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15 415 500,00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13 878 500,00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89 896 964,00</w:t>
            </w:r>
          </w:p>
        </w:tc>
      </w:tr>
      <w:tr w:rsidR="00140E32">
        <w:trPr>
          <w:gridAfter w:val="1"/>
          <w:wAfter w:w="30" w:type="dxa"/>
          <w:trHeight w:val="69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1.1.1.2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расходов на осуществления присмотра и ухода за детьми-инвалидами, детьми-сиротами и детьми, </w:t>
            </w:r>
          </w:p>
          <w:p w:rsidR="00140E32" w:rsidRDefault="007A7C1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деятельность.</w:t>
            </w:r>
            <w:proofErr w:type="gram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1 202,02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1 346,47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4 366,67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2 929,29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2 929,29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2 929,29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15 703,03</w:t>
            </w:r>
          </w:p>
        </w:tc>
      </w:tr>
      <w:tr w:rsidR="00140E32">
        <w:trPr>
          <w:gridAfter w:val="1"/>
          <w:wAfter w:w="30" w:type="dxa"/>
          <w:trHeight w:val="69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Использование электронных сервисов для взаимодействия с участниками образовательного процесса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698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1.1.1.4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района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Реализация проекта ТОС "Безопасный детский сад"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6 527,82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6 527,82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1.2 «Общее образование»</w:t>
            </w:r>
          </w:p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</w:t>
            </w:r>
          </w:p>
          <w:p w:rsidR="00140E32" w:rsidRDefault="007A7C1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21 267 052,05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24 376 066,22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26 223 818,45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25 996 225,14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26 030 140,14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23 377 140,14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147 270 442,14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21 267 052,05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24 376 066,22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26 213 573,45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25 996 225,14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26 030 140,14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23 377 140,14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147 260 197,14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10 245,00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10 245,00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20 969 675,55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23 305 448,05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25 795 176,00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25 594 500,00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25 750 500,00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23 097 500,00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144 512 799,60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мероприятия по организации питания в муниципальных общеобразовательных учреждениях.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221 728,00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222 404,00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204 595,86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250 516,00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222 226,00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222 226,00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1 343 695,86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Создание в общеобразовательных организациях,  расположенных в сельской местности </w:t>
            </w:r>
            <w:r>
              <w:rPr>
                <w:sz w:val="20"/>
              </w:rPr>
              <w:lastRenderedPageBreak/>
              <w:t>и малых городах, условий для занятий физической культурой и спортом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20 406,08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20 406,08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1.1.2.4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Расходы на организацию двухразового питания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134 355,00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93 795,00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228 150,00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55 242,42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61 303,03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58 020,20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57 414,14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57 414,14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57 414,14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346 808,07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1.1.2.6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Использование электронных сервисов для взаимодействия с участниками образовательного процесса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1.1.2.7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Регулярное размещение актуальной информации о деятельности образовательных учреждений в открытом доступе, создание и развитие </w:t>
            </w:r>
            <w:r>
              <w:rPr>
                <w:sz w:val="20"/>
              </w:rPr>
              <w:lastRenderedPageBreak/>
              <w:t>интернет порталов образовательных учреждений муниципального района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1.1.2.8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Мероприятия по подготовке к отопительному сезону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436 911,14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436 911,14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1.1.2.9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Подготовка проектно-сметной документации по капитальному ремонту МОУ «Средняя общеобразовательная школа № 1» г. Дно (здание пристройки)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330 000,00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330 000,00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1.1.2.10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Реализация проекта ТОС «Тепло – в школу!»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1.1.2.1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21 426,39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21 426,39</w:t>
            </w:r>
          </w:p>
        </w:tc>
      </w:tr>
      <w:tr w:rsidR="00140E32">
        <w:trPr>
          <w:gridAfter w:val="1"/>
          <w:wAfter w:w="30" w:type="dxa"/>
          <w:trHeight w:val="1264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1.1.2.1</w:t>
            </w:r>
            <w:r>
              <w:rPr>
                <w:sz w:val="20"/>
                <w:lang w:val="en-US"/>
              </w:rPr>
              <w:t>2</w:t>
            </w:r>
          </w:p>
          <w:p w:rsidR="00140E32" w:rsidRDefault="00140E3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Расходы на предоставление педагогическим работникам муниципальных образовательных организаций </w:t>
            </w:r>
            <w:r>
              <w:rPr>
                <w:sz w:val="20"/>
              </w:rPr>
              <w:lastRenderedPageBreak/>
              <w:t>дополнительной поддержки на бесплатное посещение культурно-массовых мероприятий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lastRenderedPageBreak/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245,00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245,00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1.1.2.13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в рамках Года педагога и наставника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Управление  образования Администрации Дновского  района</w:t>
            </w:r>
          </w:p>
          <w:p w:rsidR="00140E32" w:rsidRDefault="00140E32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FFFFFF" w:fill="FFFFFF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10 000,00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1.3 «Дополнительное образование»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8 886 943,11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8 268 581,28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10 248 426,10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9 531 116,00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9 331 116,00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8 431 116,00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54 697 298,49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8 886 943,11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8 268 581,28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10 248 426,10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9 531 116,00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9 331 116,00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8 431 116,00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54 697 298,49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1.1.3.1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8 854 716,00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8 268 581,28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9 828 709,10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9 531 116,00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9 331 116,00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8 431 116,00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54 245 354,38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1.1.3.2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Создание новых мест в образовательных организациях разных типов для реализации дополнительных общеразвивающих программ всех направлений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32 227,11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32 227,11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1.1.3.3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Использование электронных сервисов для взаимодействия с участниками образовательного процесса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1.1.3.4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Регулярное размещение актуальной информации о </w:t>
            </w:r>
            <w:r>
              <w:rPr>
                <w:sz w:val="20"/>
              </w:rPr>
              <w:lastRenderedPageBreak/>
              <w:t>деятельности образовательных учреждений в открытом доступе, создание и развитие интернет порталов образовательных учреждений муниципального района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1.1.3.5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"Центр маленького гения"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419 717,00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419 717,00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1840" w:type="dxa"/>
            <w:vMerge w:val="restar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1.4 «Проведение мероприятия по организации отдыха детей в каникулярное время»</w:t>
            </w: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29 484,00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119 484,00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29 484,00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119 484,00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1.1.4.1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Организации отдыха детей в каникулярное время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29 484,00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119 484,00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Подпрограмма 2 «Молодое поколение»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416 000,00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70 000,00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2.1 «Патриотическое воспитание»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1.2.1.1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Организация и проведение мероприятий среди </w:t>
            </w:r>
            <w:r>
              <w:rPr>
                <w:sz w:val="20"/>
              </w:rPr>
              <w:lastRenderedPageBreak/>
              <w:t>молодежи, посвященных празднованию дней воинской славы (победных дней России), дней и недель видов и родов войск и других знаменательных дат российской военной истории, дней призывника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1.2.1.2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Организация и проведение мероприятий по военно-прикладным и военно-техническим видам спорта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2.2 «Молодежь»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70 000,00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140 000,00</w:t>
            </w:r>
          </w:p>
        </w:tc>
      </w:tr>
      <w:tr w:rsidR="00140E32">
        <w:trPr>
          <w:gridAfter w:val="1"/>
          <w:wAfter w:w="30" w:type="dxa"/>
          <w:trHeight w:val="472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1.2.2.1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Мероприятия в области молодежной политики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1.2.2.2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привлечению молодых специалистов – обеспечения мер поддержки (ежегодного материального стимулирования) гражданам, проходящим целевое </w:t>
            </w:r>
            <w:proofErr w:type="gramStart"/>
            <w:r>
              <w:rPr>
                <w:sz w:val="20"/>
              </w:rPr>
              <w:t>обучение по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образовательным программам среднего профессионального и высшего образования по педагогическим специальностям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Управление  образования Администрации Дновского 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70 000,00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1.3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Подпрограмма 3 «Развитие системы защиты прав детей»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3.1 «Организация и осуществление деятельности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опеке и попечительству в отношении несовершеннолетних»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1.3.1.1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1.3.1.2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Обеспечение жилыми помещениями детей-сирот и детей, оставшихся без попечения </w:t>
            </w:r>
            <w:r>
              <w:rPr>
                <w:sz w:val="20"/>
              </w:rPr>
              <w:lastRenderedPageBreak/>
              <w:t>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1.3.2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3.2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1.3.2.1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Подпрограмма 4 «Развитие физической культуры и спорта»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904 767,68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1 511 148,40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1 419 972,10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1 669 979,80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1 088 979,80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1 088 979,80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7 683 827,58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333 148,40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90 578,16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1 623 726,56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454 767,68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1 178 000,00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1 329 393,94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1 419 979,80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838 979,80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838 979,80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6 060 101,02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4.1 «Развитие физической культуры и спорта»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904 767,68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1 511 148,40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1 419 972,10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1 669 979,80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1 088 979,80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1 088 979,80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7 683 827,58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450 000,00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333 148,40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90 578,16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1 623 726,56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140E32">
            <w:pPr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454 767,68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1 178 000,00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1 329 393,94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1 419 979,80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838 979,80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838 979,80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6 060 101,02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1.4.1.1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Участие в официальных спортивных и физкультурных мероприятиях </w:t>
            </w:r>
            <w:r>
              <w:rPr>
                <w:sz w:val="20"/>
              </w:rPr>
              <w:lastRenderedPageBreak/>
              <w:t>области, межрегиональных, всероссийских спортивных и физкультурных мероприятиях, проводимых на территории Российской Федерации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1 767,68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2 393,94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1 979,80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1 979,80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1 979,80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10 101,02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1.4.1.2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Мероприятия в области физической культуры и спорта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663 000,00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4 404 000,00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1.4.1.3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Укрепление материально-технической базы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1.4.1.4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Приобретение и установка спортивной площадки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1.4.1.5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Возмещение затрат или недополученных доходов в связи с эксплуатацией спортивных сооружений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333 148,40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90 578,16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250 000,00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1 523 726,56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1.4.1.6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Модернизация объектов инфраструктуры стадиона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1.4.1.7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Субсидия на выполнение работ по замене покрытия мини-футбольного поля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1.4.1.8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Реализация проекта ТОС "Спортивная раздевалка", муниципальное образование "Дновский район»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1.4.1.9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</w:t>
            </w:r>
            <w:r>
              <w:rPr>
                <w:sz w:val="20"/>
              </w:rPr>
              <w:lastRenderedPageBreak/>
              <w:t>физкультурно-оздоровительного комплекса открытого типа, построенного в рамках федерального проекта «Спорт – норма жизни»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Финансовое управление Администрации </w:t>
            </w:r>
            <w:r>
              <w:rPr>
                <w:sz w:val="20"/>
              </w:rPr>
              <w:lastRenderedPageBreak/>
              <w:t>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528 000,00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1 528 000,00</w:t>
            </w:r>
          </w:p>
        </w:tc>
      </w:tr>
      <w:tr w:rsidR="00140E32">
        <w:trPr>
          <w:gridAfter w:val="1"/>
          <w:wAfter w:w="30" w:type="dxa"/>
          <w:trHeight w:val="27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1.4.1.10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</w:t>
            </w:r>
            <w:r>
              <w:rPr>
                <w:color w:val="222222"/>
                <w:sz w:val="20"/>
              </w:rPr>
              <w:t>спортивной площадки, построенной по программе «</w:t>
            </w:r>
            <w:proofErr w:type="gramStart"/>
            <w:r>
              <w:rPr>
                <w:color w:val="222222"/>
                <w:sz w:val="20"/>
              </w:rPr>
              <w:t>Газпром-детям</w:t>
            </w:r>
            <w:proofErr w:type="gramEnd"/>
          </w:p>
        </w:tc>
        <w:tc>
          <w:tcPr>
            <w:tcW w:w="22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  <w:shd w:val="clear" w:color="auto" w:fill="FFFFFF"/>
          </w:tcPr>
          <w:p w:rsidR="00140E32" w:rsidRDefault="007A7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32" w:rsidRDefault="007A7C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103 000,00</w:t>
            </w:r>
          </w:p>
        </w:tc>
      </w:tr>
    </w:tbl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140E32">
      <w:pPr>
        <w:pStyle w:val="aff2"/>
        <w:spacing w:after="0"/>
        <w:jc w:val="center"/>
      </w:pPr>
    </w:p>
    <w:p w:rsidR="00140E32" w:rsidRDefault="007A7C1D">
      <w:pPr>
        <w:jc w:val="center"/>
        <w:rPr>
          <w:b/>
          <w:bCs/>
          <w:sz w:val="20"/>
          <w:lang w:eastAsia="ar-SA"/>
        </w:rPr>
      </w:pPr>
      <w:r>
        <w:rPr>
          <w:b/>
          <w:bCs/>
          <w:sz w:val="20"/>
          <w:lang w:eastAsia="ar-SA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140E32" w:rsidRDefault="007A7C1D">
      <w:pPr>
        <w:pStyle w:val="aff2"/>
        <w:spacing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Развитие образования, молодежной политики, физической культуры и спорта  в муниципальном образовании "Дновский район"</w:t>
      </w:r>
    </w:p>
    <w:p w:rsidR="00140E32" w:rsidRDefault="00140E32">
      <w:pPr>
        <w:pStyle w:val="aff2"/>
        <w:spacing w:after="0"/>
        <w:jc w:val="center"/>
        <w:rPr>
          <w:b/>
          <w:bCs/>
          <w:sz w:val="22"/>
          <w:szCs w:val="22"/>
          <w:lang w:eastAsia="ar-SA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2268"/>
        <w:gridCol w:w="1701"/>
        <w:gridCol w:w="1559"/>
        <w:gridCol w:w="1417"/>
        <w:gridCol w:w="1417"/>
        <w:gridCol w:w="1276"/>
        <w:gridCol w:w="1276"/>
        <w:gridCol w:w="1417"/>
        <w:gridCol w:w="1276"/>
        <w:gridCol w:w="1276"/>
      </w:tblGrid>
      <w:tr w:rsidR="00140E32">
        <w:trPr>
          <w:trHeight w:val="1995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Источники финансирования</w:t>
            </w:r>
          </w:p>
        </w:tc>
        <w:tc>
          <w:tcPr>
            <w:tcW w:w="935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Расходы (руб.), годы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2021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2022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2023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2024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2025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2026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Всего</w:t>
            </w:r>
          </w:p>
        </w:tc>
      </w:tr>
      <w:tr w:rsidR="00140E32">
        <w:trPr>
          <w:trHeight w:val="300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6"/>
              </w:rPr>
              <w:t>11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Программа «Развитие образования, молодежной политики, физической культуры и спорта  в муниципальном образовании "Дновский район" 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143 454 847,16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144 323 106,34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160 760 131,17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157 882 122,23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156 210 037,23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151 281 037,23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913 911 281,36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20 816 516,13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13 576 503,73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14 494 117,69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12 381 028,28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12 395 878,28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12 530 518,28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86 194 562,39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77 001 134,17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82 863 044,24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91 943 602,34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91 985 343,72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91 895 493,72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91 921 853,72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527 610 471,91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45 637 196,86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47 883 558,37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54 322 411,14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53 515 750,23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51 918 665,23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46 828 665,23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300 106 247,06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818 148,40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625 578,16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813 000,00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828 000,00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4 854 726,56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3 231 000,00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333 148,40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1 623 726,56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5 296 593,06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2 635 185,60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1 087 581,00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12 413 475,66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5 243 627,13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2 608 833,73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1 076 704,36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12 289 340,06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52 965,93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26 351,87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10 876,64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124 135,60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3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3 425 000,00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2 741 071,50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3 027 000,00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17 328 071,50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3 405 000,00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2 680 826,50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17 177 826,50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60 245,00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150 245,00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134 987 254,10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137 444 772,34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156 305 900,51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152 910 750,23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151 301 665,23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146 364 665,23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879 315 007,64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15 572 889,00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10 967 670,00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13 417 413,33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11 260 970,00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11 275 820,00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11 410 460,00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73 905 222,33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74 227 168,24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78 946 692,37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88 716 899,20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88 454 030,00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88 357 180,00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88 375 540,00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507 077 509,81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45 187 196,86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47 530 409,97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54 171 587,98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53 195 750,23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51 668 665,23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46 578 665,23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298 332 275,50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Подпрограмма 1 «Развитие дошкольного, общего, дополнительного образования"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136 479 509,14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139 366 089,97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157 322 215,33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154 131 770,43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153 103 685,43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148 149 685,43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888 552 955,73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15 572 889,00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10 967 670,00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13 417 413,33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11 260 970,00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11 275 820,00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11 410 460,00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73 905 222,33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76 200 190,96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82 084 010,00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91 102 362,96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91 145 030,00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91 048 180,00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91 049 540,00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522 629 313,92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44 694 429,18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46 314 409,97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52 802 439,04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51 725 770,43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50 779 685,43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45 689 685,43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292 006 419,48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3 405 000,00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2 691 071,50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17 188 071,50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3 405 000,00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2 680 826,50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17 177 826,50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10 245,00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10 245,00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134 246 509,14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135 961 089,97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154 631 143,83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151 174 770,43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150 146 685,43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145 192 685,43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871 352 884,23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15 572 889,00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10 967 670,00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13 417 413,33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11 260 970,00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11 275 820,00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11 410 460,00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73 905 222,33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73 979 190,96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78 679 010,00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88 421 536,46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88 188 030,00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88 091 180,00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88 092 540,00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505 451 487,42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44 694 429,18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46 314 409,97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52 792 194,04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51 725 770,43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50 779 685,43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45 689 685,43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291 996 174,48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Основное мероприятие  «Дошкольное образование»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38 655 950,02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40 376 062,47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45 716 794,49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46 697 429,29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45 947 429,29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44 410 429,29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261 804 094,85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24 145 000,00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26 736 300,00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29 416 600,00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30 529 000,00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30 529 000,00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30 529 000,00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171 884 900,00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14 510 950,02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13 639 762,47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16 300 194,49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16 168 429,29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15 418 429,29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13 881 429,29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89 919 194,85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2 605 900,00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16 381 900,00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2 605 900,00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16 381 900,00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36 434 950,02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37 692 062,47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43 110 894,49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43 740 429,29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42 990 429,29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41 453 429,29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245 422 194,85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21 924 000,00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24 052 300,00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26 810 700,00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27 572 000,00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27 572 000,00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27 572 000,00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155 503 000,00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14 510 950,02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13 639 762,47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16 300 194,49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16 168 429,29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15 418 429,29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13 881 429,29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89 919 194,85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«Расходы на обеспечение деятельности (оказания услуг) муниципальных учреждений»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14 509 748,00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13 638 416,00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16 289 300,00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16 165 500,00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15 415 500,00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13 878 500,00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89 896 964,00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14 509 748,00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13 638 416,00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16 289 300,00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16 165 500,00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15 415 500,00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13 878 500,00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89 896 964,00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14 509 748,00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13 638 416,00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16 289 300,00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16 165 500,00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15 415 500,00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13 878 500,00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89 896 964,00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14 509 748,00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13 638 416,00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16 289 300,00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16 165 500,00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15 415 500,00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13 878 500,00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89 896 964,00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«Расходы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на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21 737 500,00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23 702 000,00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25 958 400,00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152 502 900,00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21 737 500,00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23 702 000,00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25 958 400,00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152 502 900,00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21 737 500,00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23 702 000,00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25 958 400,00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152 502 900,00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21 737 500,00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23 702 000,00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25 958 400,00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27 035 000,00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152 502 900,00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262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2 605 900,00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16 381 900,00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2 605 900,00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16 381 900,00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2 605 900,00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16 381 900,00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2 221 000,00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2 605 900,00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2 957 000,00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16 381 900,00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  «Воспитание и обучение детей - инвалидов в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муниципальных дошкольных образовательных учреждениях»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958 000,00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958 000,00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958 000,00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958 000,00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1.1.5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«Расходы на предоставление педагогическим работникам муниципальных образовательных организаций отдельных мер социальной поддержки,  предусмотренных Законом Псковской области "Об образовании в Псковской области"»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7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1.1.6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  «Создание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133 300,00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432 300,00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1 554 600,00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133 300,00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432 300,00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1 554 600,00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133 300,00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432 300,00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1 554 600,00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133 300,00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432 300,00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1 554 600,00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19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1.1.7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</w:rPr>
              <w:t xml:space="preserve"> расходов 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1 202,02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1 346,47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4 366,67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15 703,03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1 202,02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1 346,47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4 366,67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15 703,03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1 202,02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1 346,47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4 366,67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15 703,03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1 202,02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1 346,47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4 366,67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2 929,29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15 703,03</w:t>
            </w:r>
          </w:p>
        </w:tc>
      </w:tr>
      <w:tr w:rsidR="00140E32">
        <w:trPr>
          <w:trHeight w:val="21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1.1.8.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«Использование электронных сервисов для  взаимодействия с участниками образовательного процесса»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1.1.9.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8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1.1.10.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«Выплата единовременной материальной помощи педагогическим работникам дошкольных организаций к началу учебного года»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67 500,00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67 500,00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67 500,00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67 500,00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1.1.11.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«Реализация проекта ТОС "Безопасный детский сад"»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426 527,82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426 527,82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6 527,82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6 527,82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426 527,82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426 527,82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6 527,82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6 527,82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Основное мероприятие   «Общее образование»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84 184 648,17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89 032 446,22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97 065 533,74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96 097 225,14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96 049 140,14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93 532 140,14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555 961 133,55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12 414 310,00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10 967 670,00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13 417 413,33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11 260 970,00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11 275 820,00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11 410 460,00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70 746 643,33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50 503 286,12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53 688 710,00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57 424 301,96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58 840 030,00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58 743 180,00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58 744 540,00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337 944 048,08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21 267 052,05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24 376 066,22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26 223 818,45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25 996 225,14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26 030 140,14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23 377 140,14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147 270 442,14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84 172 648,17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88 311 446,22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96 980 362,24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96 097 225,14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96 049 140,14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93 532 140,14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555 142 962,05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12 414 310,00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10 967 670,00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13 417 413,33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11 260 970,00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11 275 820,00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11 410 460,00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70 746 643,33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50 491 286,12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52 967 710,00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57 349 375,46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58 840 030,00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58 743 180,00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58 744 540,00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337 136 121,58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21 267 052,05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24 376 066,22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26 213 573,45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25 996 225,14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26 030 140,14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23 377 140,14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147 260 197,14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721 000,00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85 171,50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806 171,50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721 000,00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74 926,50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795 926,50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10 245,00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10 245,00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«Расходы на обеспечение деятельности (оказания услуг) муниципальных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учреждений»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20 969 675,55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23 305 448,05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25 795 176,00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25 594 500,00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25 750 500,00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23 097 500,00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144 512 799,60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20 969 675,55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23 305 448,05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25 795 176,00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25 594 500,00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25 750 500,00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23 097 500,00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144 512 799,60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20 969 675,55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23 305 448,05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25 795 176,00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25 594 500,00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25 750 500,00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23 097 500,00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144 512 799,60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20 969 675,55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23 305 448,05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25 795 176,00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25 594 500,00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25 750 500,00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23 097 500,00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144 512 799,60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«Расходы на обеспечение государственных гарантий реализации прав на получение общедоступного и  бесплатного дошкольного образования в 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47 119 000,00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50 477 000,00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53 888 961,98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316 661 961,98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47 119 000,00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50 477 000,00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53 888 961,98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316 661 961,98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47 119 000,00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49 756 000,00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53 838 290,48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315 890 290,48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47 119 000,00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49 756 000,00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53 838 290,48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55 059 000,00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315 890 290,48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0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721 000,00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50 671,50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771 671,50</w:t>
            </w:r>
          </w:p>
        </w:tc>
      </w:tr>
      <w:tr w:rsidR="00140E32">
        <w:trPr>
          <w:trHeight w:val="54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6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721 000,00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50 671,50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771 671,50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70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1.2.3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«Расходы на выплату вознаграждения за выполнение функций классного руководителя педагогическим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работникам муниципальных образовательных учреждений»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699 000,00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4 179 000,00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699 000,00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4 179 000,00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699 000,00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4 179 000,00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711 000,00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699 000,00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4 179 000,00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1.2.4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61 200,00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409 200,00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61 200,00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409 200,00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61 200,00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409 200,00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61 200,00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409 200,00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1.2.5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1 790 000,00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1 790 000,00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1 790 000,00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1 790 000,00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55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1.2.6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«Совершенствование организации питания учащихся в общеобразовательных учреждениях»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1 678 000,00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1 603 820,00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1 686 000,00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10 553 820,00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1 678 000,00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1 603 820,00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1 686 000,00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10 553 820,00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1 678 000,00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1 603 820,00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1 686 000,00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10 553 820,00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1 678 000,00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1 603 820,00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1 686 000,00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10 553 820,00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1.2.7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</w:rPr>
              <w:t xml:space="preserve"> мероприятия по организации питания в муниципальных общеобразовательных учреждениях»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221 728,00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222 404,00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204 595,86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250 516,00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222 226,00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222 226,00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1 343 695,86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221 728,00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222 404,00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204 595,86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250 516,00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222 226,00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222 226,00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1 343 695,86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221 728,00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222 404,00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204 595,86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250 516,00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222 226,00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222 226,00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1 343 695,86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221 728,00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222 404,00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204 595,86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250 516,00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222 226,00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222 226,00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1 343 695,86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1.2.8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2 040 608,10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2 040 608,10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2 000 000,00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2 000 000,00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20 202,02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20 202,02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20 406,08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20 406,08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2 040 608,10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2 040 608,10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2 000 000,00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2 000 000,00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20 202,02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20 202,02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20 406,08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20 406,08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1.2.9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2 883 000,00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2 883 000,00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2 883 000,00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2 883 000,00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1.2.10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Мероприятие «Расходы на организацию двухразового питания обучающихся с ограниченными возможностями здоровья в муниципальных образовательных организациях»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227 355,00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216 795,00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678 150,00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134 355,00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93 795,00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228 150,00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227 355,00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216 795,00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678 150,00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134 355,00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93 795,00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228 150,00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1.2.11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«Расходы на 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5 000 000,00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4 959 360,00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5 390 000,00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30 115 360,00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5 000 000,00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4 959 360,00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5 390 000,00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30 115 360,00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5 000 000,00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4 959 360,00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5 390 000,00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30 115 360,00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5 000 000,00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4 959 360,00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5 390 000,00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4 922 000,00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30 115 360,00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1.2.12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«Организация бесплатного горячего питания обучающихся, получающих начальное общее образование в государственных и муниципальных общеобразовательных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организациях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 xml:space="preserve"> (для организаций, не соответствующих требованиям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</w:rPr>
              <w:t>Роспотребнадзора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</w:rPr>
              <w:t xml:space="preserve"> в части организации горячего питания)»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9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ascii="Arial" w:eastAsia="Arial" w:hAnsi="Arial"/>
                <w:color w:val="000000"/>
                <w:sz w:val="22"/>
              </w:rPr>
              <w:t>1.2.13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Мероприятие «Расходы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5 524 242,42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6 130 303,03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5 802 020,20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5 741 414,14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5 741 414,14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5 741 414,14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34 680 808,07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5 414 310,00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6 008 310,00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5 686 560,00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5 627 160,00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5 627 160,00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5 627 160,00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33 990 660,00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54 690,00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60 690,00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57 440,00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56 840,00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56 840,00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56 840,00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343 340,00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55 242,42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61 303,03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58 020,20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57 414,14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57 414,14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57 414,14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346 808,07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5 524 242,42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6 130 303,03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5 802 020,20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5 741 414,14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5 741 414,14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5 741 414,14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34 680 808,07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5 414 310,00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6 008 310,00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5 686 560,00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5 627 160,00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5 627 160,00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5 627 160,00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33 990 660,00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54 690,00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60 690,00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57 440,00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56 840,00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56 840,00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56 840,00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343 340,00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55 242,42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61 303,03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58 020,20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57 414,14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57 414,14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57 414,14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346 808,07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ascii="Arial" w:eastAsia="Arial" w:hAnsi="Arial"/>
                <w:color w:val="000000"/>
                <w:sz w:val="22"/>
              </w:rPr>
              <w:t>1.2.14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«Расходы за счет средств резервного фонда Администрации области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 xml:space="preserve">по МОУ "Средняя общеобразовательная школа № 50"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.Д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но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</w:rPr>
              <w:t xml:space="preserve"> на оплату задолженности по решению Арбитражного суда Псковской области»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187 894,10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187 894,10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187 894,10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187 894,10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187 894,10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187 894,10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187 894,10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187 894,10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1.2.15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«Использование электронных сервисов для  взаимодействия с участниками образовательного процесса»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1.2.16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52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1.2.17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«Выплата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единовременной материальной помощи педагогическим работникам общеобразовательных организаций к началу учебного года»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182 500,00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182 500,00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182 500,00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182 500,00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182 500,00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182 500,00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182 500,00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182 500,00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1.2.18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«Реализация за счет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средств резервного фонда Администрации Псковской области программы оздоровления учителей муниципальных образовательных организаций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1.2.19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«Мероприятия по подготовке к отопительному сезону»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436 911,14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436 911,14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436 911,14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436 911,14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436 911,14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436 911,14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436 911,14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436 911,14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1.2.20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«Подготовка проектно-сметной документации по капитальному ремонту МОУ «Средняя общеобразовательная школа № 1» г. Дно (здание пристройки)»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1.2.21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«Реализация проекта ТОС «Тепло – в школу!»»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220 000,00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1.2.22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  «Расходы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образовательных учреждениях»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2 142 638,51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2 142 638,51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2 100 000,00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2 100 000,00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21 212,12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21 212,12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21 426,39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21 426,39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 xml:space="preserve">Финансовое управление Администрации </w:t>
            </w:r>
            <w:r>
              <w:rPr>
                <w:rFonts w:eastAsia="Times New Roman" w:cs="Times New Roman"/>
                <w:b/>
                <w:color w:val="000000"/>
                <w:sz w:val="16"/>
              </w:rPr>
              <w:lastRenderedPageBreak/>
              <w:t>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2 142 638,51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2 142 638,51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2 100 000,00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2 100 000,00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21 212,12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21 212,12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21 426,39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21 426,39</w:t>
            </w:r>
          </w:p>
        </w:tc>
      </w:tr>
      <w:tr w:rsidR="00140E32">
        <w:trPr>
          <w:trHeight w:val="43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1.2.23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"Расходы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24 500,00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24 255,00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24 255,00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245,00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24 500,00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24 500,00</w:t>
            </w:r>
          </w:p>
        </w:tc>
      </w:tr>
      <w:tr w:rsidR="00140E32">
        <w:trPr>
          <w:trHeight w:val="43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24 255,00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24 255,00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245,00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245,00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1.2.24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"Расходы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243 286,19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734 000,00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2 566 286,19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240 853,33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711 810,00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726 660,00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861 300,00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2 540 623,33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2 432,86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7 190,00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7 340,00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8 700,00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25 662,86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243 286,19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719 000,00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734 000,00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2 566 286,19</w:t>
            </w:r>
          </w:p>
        </w:tc>
      </w:tr>
      <w:tr w:rsidR="00140E32">
        <w:trPr>
          <w:trHeight w:val="40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240 853,33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711 810,00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726 660,00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861 300,00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2 540 623,33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2 432,86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7 190,00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7 340,00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8 700,00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25 662,86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1.2.25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"Расходы на проведение мероприятий в рамках Года педагога и наставника"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10 000,00</w:t>
            </w:r>
          </w:p>
        </w:tc>
      </w:tr>
      <w:tr w:rsidR="00140E32">
        <w:trPr>
          <w:trHeight w:val="435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10 000,00</w:t>
            </w:r>
          </w:p>
        </w:tc>
      </w:tr>
      <w:tr w:rsidR="00140E32">
        <w:trPr>
          <w:trHeight w:val="43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10 000,00</w:t>
            </w:r>
          </w:p>
        </w:tc>
      </w:tr>
      <w:tr w:rsidR="00140E32">
        <w:trPr>
          <w:trHeight w:val="33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3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Основное мероприятие «Дополнительное образование»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13 609 426,95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9 927 581,28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14 509 887,10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11 307 116,00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11 107 116,00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10 207 116,00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70 668 243,33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3 158 579,00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3 158 579,00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1 563 904,84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4 261 461,00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12 812 365,84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8 886 943,11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8 268 581,28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10 248 426,10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9 531 116,00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9 331 116,00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8 431 116,00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54 697 298,49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13 609 426,95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9 927 581,28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14 509 887,10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11 307 116,00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11 107 116,00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10 207 116,00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70 668 243,33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3 158 579,00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3 158 579,00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1 563 904,84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4 261 461,00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12 812 365,84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8 886 943,11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8 268 581,28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10 248 426,10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9 531 116,00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9 331 116,00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8 431 116,00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54 697 298,49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140E32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1.3.1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«Расходы на обеспечение деятельности (оказания услуг) муниципальных учреждений»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8 854 716,00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8 268 581,28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9 828 709,10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9 531 116,00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9 331 116,00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8 431 116,00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54 245 354,38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8 854 716,00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8 268 581,28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9 828 709,10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9 531 116,00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9 331 116,00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8 431 116,00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54 245 354,38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8 854 716,00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8 268 581,28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9 828 709,10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9 531 116,00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9 331 116,00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8 431 116,00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54 245 354,38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8 854 716,00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8 268 581,28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9 828 709,10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9 531 116,00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9 331 116,00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8 431 116,00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54 245 354,38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1.3.2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«Расходы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на реализацию дополнительного образования детей, обучение их шахматной грамоте и введение основ православной культуры в муниципальных образовательных учреждениях»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1 532 000,00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10 203 000,00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1 532 000,00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10 203 000,00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1 532 000,00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10 203 000,00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1 532 000,00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1 659 000,00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1 684 000,00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1 776 000,00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10 203 000,00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140E32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1.3.3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52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1.3.4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«Создание новых мест в образовательных организациях разных типов для реализации дополнительных общеразвивающих программ всех направлений»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3 222 710,95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3 222 710,95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3 158 579,00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3 158 579,00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31 904,84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31 904,84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32 227,11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32 227,11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3 222 710,95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3 222 710,95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3 158 579,00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3 158 579,00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31 904,84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31 904,84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32 227,11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32 227,11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1.3.5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«Использование электронных сервисов для  взаимодействия с участниками образовательного процесса»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1.3.6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5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1.3.7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"Реализация инициативного проекта "Центр маленького гения""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2 997 178,00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2 997 178,00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2 577 461,00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2 577 461,00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419 717,00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419 717,00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 xml:space="preserve">Финансовое </w:t>
            </w:r>
            <w:r>
              <w:rPr>
                <w:rFonts w:eastAsia="Times New Roman" w:cs="Times New Roman"/>
                <w:b/>
                <w:color w:val="000000"/>
                <w:sz w:val="16"/>
              </w:rPr>
              <w:lastRenderedPageBreak/>
              <w:t>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2 997 178,00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2 997 178,00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2 577 461,00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2 577 461,00</w:t>
            </w:r>
          </w:p>
        </w:tc>
      </w:tr>
      <w:tr w:rsidR="00140E32">
        <w:trPr>
          <w:trHeight w:val="6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419 717,00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419 717,00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29 484,00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119 484,00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29 484,00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119 484,00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29 484,00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119 484,00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29 484,00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119 484,00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1.4.1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«Организация отдыха детей в каникулярное время»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29 484,00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119 484,00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29 484,00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119 484,00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29 484,00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119 484,00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29 484,00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119 484,00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Подпрограмма 2 «Молодое поколение»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110 977,28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125 682,37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158 362,74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842 022,39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426 022,39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416 000,00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110 977,28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105 682,37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108 362,74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702 022,39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426 022,39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276 000,00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Основное мероприятие  «Патриотическое воспитание»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 xml:space="preserve">Финансовое </w:t>
            </w:r>
            <w:r>
              <w:rPr>
                <w:rFonts w:eastAsia="Times New Roman" w:cs="Times New Roman"/>
                <w:b/>
                <w:color w:val="000000"/>
                <w:sz w:val="16"/>
              </w:rPr>
              <w:lastRenderedPageBreak/>
              <w:t>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180 000,00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«Организация и проведение мероприятий среди молодежи, посвященных празднованию дней воинской славы (победных дней России), дней и недель видов и родов войск и других знаменательных дат российской военной истории, дней призывника»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</w:tr>
      <w:tr w:rsidR="00140E32">
        <w:trPr>
          <w:trHeight w:val="81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2.1.2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«Организация и проведение мероприятий по военно-прикладным и военно-техническим видам спорта»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Основное мероприятие  «Молодежь»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80 977,28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95 682,37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128 362,74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160 000,00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662 022,39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426 022,39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236 000,00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80 977,28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75 682,37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78 362,74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522 022,39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72 977,28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426 022,39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2.2.1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«Мероприятия в области молодежной политики»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96 000,00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2.2.2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 «Реализация мероприятий по развитию форм и моделей вовлечения молодежи в трудовую и экономическую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деятельность, реализации мер поддержки молодых семей»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51 000,00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51 000,00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51 000,00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51 000,00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2.2.3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«Реализация мероприятий активной политики и дополнительных мероприятий в сфере занятости населения, а так же на реализацию мероприятий направленных на снижение напряженности на рынке труда, для особых категорий граждан»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375 022,39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375 022,39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375 022,39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55 977,28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67 682,37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41 362,74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375 022,39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73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2.2.4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 «Реализация мероприятий по привлечению молодых специалистов – обеспечение мер поддержки (ежегодного материального стимулирования) гражданам, проходящим целевое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обучение по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 xml:space="preserve"> образовательным программам среднего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профессионального и высшего образования по педагогическим специальностям»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Управление образования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140 000,00</w:t>
            </w:r>
          </w:p>
        </w:tc>
      </w:tr>
      <w:tr w:rsidR="00140E32">
        <w:trPr>
          <w:trHeight w:val="139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Подпрограмма 3 «Развитие системы защиты прав детей»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5 784 593,06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3 120 185,60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1 622 581,00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1 694 372,00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1 701 372,00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1 709 372,00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15 632 475,66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5 243 627,13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2 608 833,73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1 076 704,36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12 289 340,06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540 965,93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511 351,87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545 876,64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574 313,72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589 313,72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3 343 135,60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5 296 593,06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2 635 185,60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1 087 581,00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12 413 475,66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5 243 627,13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2 608 833,73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1 076 704,36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12 289 340,06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52 965,93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26 351,87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10 876,64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124 135,60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8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Основное мероприятие 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5 296 593,06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2 635 185,60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1 087 581,00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12 413 475,66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5 243 627,13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2 608 833,73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1 076 704,36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12 289 340,06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52 965,93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26 351,87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10 876,64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124 135,60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 xml:space="preserve">Комитет по управлению муниципальным  имуществом и земельным отношениям Администрации </w:t>
            </w:r>
            <w:r>
              <w:rPr>
                <w:rFonts w:eastAsia="Times New Roman" w:cs="Times New Roman"/>
                <w:b/>
                <w:color w:val="000000"/>
                <w:sz w:val="16"/>
              </w:rPr>
              <w:lastRenderedPageBreak/>
              <w:t>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5 296 593,06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2 635 185,60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1 087 581,00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12 413 475,66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5 243 627,13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2 608 833,73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1 076 704,36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12 289 340,06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52 965,93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26 351,87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10 876,64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124 135,60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3.1.1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5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3.1.2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5 296 593,06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2 635 185,60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1 087 581,00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12 413 475,66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5 243 627,13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2 608 833,73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1 076 704,36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12 289 340,06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52 965,93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26 351,87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10 876,64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124 135,60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5 296 593,06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2 635 185,60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1 087 581,00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1 131 372,00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12 413 475,66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5 243 627,13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2 608 833,73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1 076 704,36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1 120 058,28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12 289 340,06</w:t>
            </w:r>
          </w:p>
        </w:tc>
      </w:tr>
      <w:tr w:rsidR="00140E32">
        <w:trPr>
          <w:trHeight w:val="28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52 965,93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26 351,87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10 876,64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11 313,72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124 135,60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51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Основное мероприятие  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 xml:space="preserve">Администрация </w:t>
            </w:r>
            <w:r>
              <w:rPr>
                <w:rFonts w:eastAsia="Times New Roman" w:cs="Times New Roman"/>
                <w:b/>
                <w:color w:val="000000"/>
                <w:sz w:val="16"/>
              </w:rPr>
              <w:lastRenderedPageBreak/>
              <w:t>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3.2.1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«Выполнение государственных полномочий по образованию и обеспечению деятельности комиссий по делам несовершеннолетних и защите их прав»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485 000,00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563 000,00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3 219 000,00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Подпрограмма 4 «Развитие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1 079 767,68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1 711 148,40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1 656 972,10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1 865 979,80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1 284 979,80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1 284 979,80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8 883 827,58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1 200 000,00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904 767,68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1 511 148,40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1 419 972,10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1 669 979,80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1 088 979,80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1 088 979,80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7 683 827,58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333 148,40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1 623 726,56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333 148,40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1 623 726,56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 xml:space="preserve">Комитет по управлению муниципальным  имуществом и земельным отношениям Администрации </w:t>
            </w:r>
            <w:r>
              <w:rPr>
                <w:rFonts w:eastAsia="Times New Roman" w:cs="Times New Roman"/>
                <w:b/>
                <w:color w:val="000000"/>
                <w:sz w:val="16"/>
              </w:rPr>
              <w:lastRenderedPageBreak/>
              <w:t>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6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629 767,68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1 566 393,94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1 615 979,80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1 034 979,80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1 034 979,80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7 260 101,02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1 200 000,00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454 767,68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1 329 393,94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1 419 979,80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838 979,80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838 979,80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6 060 101,02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Основное мероприятие  «Развитие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1 079 767,68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1 711 148,40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1 656 972,10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1 865 979,80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1 284 979,80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1 284 979,80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8 883 827,58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1 200 000,00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904 767,68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1 511 148,40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1 419 972,10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1 669 979,80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1 088 979,80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1 088 979,80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7 683 827,58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333 148,40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1 623 726,56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333 148,40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1 623 726,56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3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629 767,68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1 566 393,94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1 615 979,80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1 034 979,80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1 034 979,80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7 260 101,02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1 200 000,00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454 767,68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1 178 000,00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1 329 393,94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1 419 979,80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838 979,80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838 979,80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6 060 101,02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  «Участие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в официальных спортивных и физкультурных мероприятиях области, межрегиональных, всероссийских спортивных и физкультурных мероприятиях, проводимых на территории Российской Федерации»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176 767,68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239 393,94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197 979,80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197 979,80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197 979,80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1 010 101,02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1 000 000,00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2 393,94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10 101,02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176 767,68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239 393,94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197 979,80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197 979,80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197 979,80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1 010 101,02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175 000,00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196 000,00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1 000 000,00</w:t>
            </w:r>
          </w:p>
        </w:tc>
      </w:tr>
      <w:tr w:rsidR="00140E32">
        <w:trPr>
          <w:trHeight w:val="6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1 767,68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2 393,94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1 979,80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1 979,80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10 101,02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4.1.2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«Мероприятия в области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663 000,00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777 000,00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4 404 000,00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663 000,00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777 000,00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4 404 000,00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663 000,00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777 000,00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4 404 000,00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453 000,00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663 000,00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777 000,00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837 000,00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4 404 000,00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4.1.3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«Укрепление материально-технической базы»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4.1.4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«Приобретение и установка спортивной площадки»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4.1.5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«Возмещение затрат или недополученных доходов в связи с эксплуатацией спортивных сооружений»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333 148,40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1 523 726,56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333 148,40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1 523 726,56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333 148,40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1 523 726,56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333 148,40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90 578,16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1 523 726,56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4.1.6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  «Строительство физкультурно-оздоровительного комплекса открытого типа в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.Д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но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</w:rPr>
              <w:t xml:space="preserve"> в рамках реализации проекта "Спорт-норма жизни"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 xml:space="preserve">Комитет по </w:t>
            </w:r>
            <w:r>
              <w:rPr>
                <w:rFonts w:eastAsia="Times New Roman" w:cs="Times New Roman"/>
                <w:b/>
                <w:color w:val="000000"/>
                <w:sz w:val="16"/>
              </w:rPr>
              <w:lastRenderedPageBreak/>
              <w:t>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5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285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4.1.7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«Модернизация объектов инфраструктуры стадиона"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100 000,00</w:t>
            </w:r>
          </w:p>
        </w:tc>
      </w:tr>
      <w:tr w:rsidR="00140E32">
        <w:trPr>
          <w:trHeight w:val="435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100 000,00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100 000,00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100 000,00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4.1.8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«Субсидия на выполнение работ по замене покрытия мини-футбольного поля"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Администрация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4.1.9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  «Реализация проекта ТОС "Спортивная раздевалка", </w:t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муниципальное образование "Дновский район»"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215 000,00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215 000,00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200 000,00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15 000,00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4.1.10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Мероприятие   «Расходы на содержание физкультурно-оздоровительного комплекса открытого типа, построенного в рамках федерального проекта «Спорт – норма жизни»"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1 528 000,00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1 528 000,00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1 528 000,00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528 000,00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1 528 000,00</w:t>
            </w:r>
          </w:p>
        </w:tc>
      </w:tr>
      <w:tr w:rsidR="00140E32">
        <w:trPr>
          <w:trHeight w:val="315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4.1.11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Мероприятие   «Расходы на содержание </w:t>
            </w:r>
            <w:r>
              <w:rPr>
                <w:rFonts w:eastAsia="Times New Roman" w:cs="Times New Roman"/>
                <w:color w:val="222222"/>
                <w:sz w:val="20"/>
              </w:rPr>
              <w:t>спортивной площадки, построенной по программе «</w:t>
            </w:r>
            <w:proofErr w:type="gramStart"/>
            <w:r>
              <w:rPr>
                <w:rFonts w:eastAsia="Times New Roman" w:cs="Times New Roman"/>
                <w:color w:val="222222"/>
                <w:sz w:val="20"/>
              </w:rPr>
              <w:t>Газпром-детям</w:t>
            </w:r>
            <w:proofErr w:type="gramEnd"/>
            <w:r>
              <w:rPr>
                <w:rFonts w:eastAsia="Times New Roman" w:cs="Times New Roman"/>
                <w:color w:val="222222"/>
                <w:sz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103 000,00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103 000,00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7A7C1D">
            <w:r>
              <w:rPr>
                <w:rFonts w:eastAsia="Times New Roman" w:cs="Times New Roman"/>
                <w:b/>
                <w:color w:val="000000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103 000,00</w:t>
            </w:r>
          </w:p>
        </w:tc>
      </w:tr>
      <w:tr w:rsidR="00140E32">
        <w:trPr>
          <w:trHeight w:val="42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50 000,00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53 000,00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103 000,00</w:t>
            </w:r>
          </w:p>
        </w:tc>
      </w:tr>
      <w:tr w:rsidR="00140E32">
        <w:trPr>
          <w:trHeight w:val="300"/>
        </w:trPr>
        <w:tc>
          <w:tcPr>
            <w:tcW w:w="723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>
            <w:pPr>
              <w:jc w:val="center"/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2" w:rsidRDefault="00140E32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r>
              <w:rPr>
                <w:rFonts w:eastAsia="Times New Roman" w:cs="Times New Roman"/>
                <w:color w:val="000000"/>
                <w:sz w:val="16"/>
              </w:rPr>
              <w:t>иные источники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32" w:rsidRDefault="007A7C1D">
            <w:pPr>
              <w:jc w:val="center"/>
            </w:pPr>
            <w:r>
              <w:rPr>
                <w:rFonts w:eastAsia="Times New Roman" w:cs="Times New Roman"/>
                <w:color w:val="000000"/>
                <w:sz w:val="16"/>
              </w:rPr>
              <w:t>0,00</w:t>
            </w:r>
          </w:p>
        </w:tc>
      </w:tr>
    </w:tbl>
    <w:p w:rsidR="00140E32" w:rsidRDefault="00140E32">
      <w:pPr>
        <w:pStyle w:val="aff2"/>
        <w:spacing w:after="0"/>
        <w:rPr>
          <w:b/>
          <w:bCs/>
          <w:sz w:val="22"/>
          <w:szCs w:val="22"/>
          <w:lang w:eastAsia="ar-SA"/>
        </w:rPr>
      </w:pPr>
    </w:p>
    <w:p w:rsidR="00140E32" w:rsidRDefault="00140E32">
      <w:pPr>
        <w:pStyle w:val="aff2"/>
        <w:spacing w:after="0"/>
        <w:jc w:val="center"/>
        <w:rPr>
          <w:b/>
          <w:bCs/>
          <w:sz w:val="22"/>
          <w:szCs w:val="22"/>
          <w:lang w:eastAsia="ar-SA"/>
        </w:rPr>
      </w:pPr>
    </w:p>
    <w:sectPr w:rsidR="00140E32" w:rsidSect="00140E32">
      <w:pgSz w:w="16838" w:h="11906" w:orient="landscape"/>
      <w:pgMar w:top="850" w:right="475" w:bottom="900" w:left="568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3A" w:rsidRDefault="005A603A">
      <w:r>
        <w:separator/>
      </w:r>
    </w:p>
  </w:endnote>
  <w:endnote w:type="continuationSeparator" w:id="0">
    <w:p w:rsidR="005A603A" w:rsidRDefault="005A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XO Thame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3A" w:rsidRDefault="005A603A">
      <w:r>
        <w:separator/>
      </w:r>
    </w:p>
  </w:footnote>
  <w:footnote w:type="continuationSeparator" w:id="0">
    <w:p w:rsidR="005A603A" w:rsidRDefault="005A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582"/>
    <w:multiLevelType w:val="multilevel"/>
    <w:tmpl w:val="1676286C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5DF5"/>
    <w:multiLevelType w:val="multilevel"/>
    <w:tmpl w:val="80D8642A"/>
    <w:lvl w:ilvl="0">
      <w:start w:val="3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B5725"/>
    <w:multiLevelType w:val="multilevel"/>
    <w:tmpl w:val="E9364F76"/>
    <w:lvl w:ilvl="0">
      <w:start w:val="4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34E4F"/>
    <w:multiLevelType w:val="multilevel"/>
    <w:tmpl w:val="C698606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707E1"/>
    <w:multiLevelType w:val="multilevel"/>
    <w:tmpl w:val="DFB6FBFA"/>
    <w:lvl w:ilvl="0">
      <w:start w:val="5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D43D4"/>
    <w:multiLevelType w:val="multilevel"/>
    <w:tmpl w:val="B4FEF294"/>
    <w:lvl w:ilvl="0">
      <w:start w:val="7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38C"/>
    <w:multiLevelType w:val="multilevel"/>
    <w:tmpl w:val="CE622C7C"/>
    <w:lvl w:ilvl="0">
      <w:start w:val="2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C2DA3"/>
    <w:multiLevelType w:val="multilevel"/>
    <w:tmpl w:val="1BD8A4E0"/>
    <w:lvl w:ilvl="0">
      <w:start w:val="2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C535D"/>
    <w:multiLevelType w:val="multilevel"/>
    <w:tmpl w:val="B0DEE9CA"/>
    <w:lvl w:ilvl="0">
      <w:start w:val="2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930BC"/>
    <w:multiLevelType w:val="multilevel"/>
    <w:tmpl w:val="B4C0C550"/>
    <w:lvl w:ilvl="0">
      <w:start w:val="4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7162B"/>
    <w:multiLevelType w:val="multilevel"/>
    <w:tmpl w:val="37B212D4"/>
    <w:lvl w:ilvl="0">
      <w:start w:val="4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26B54"/>
    <w:multiLevelType w:val="multilevel"/>
    <w:tmpl w:val="869A627E"/>
    <w:lvl w:ilvl="0">
      <w:start w:val="1"/>
      <w:numFmt w:val="decimal"/>
      <w:pStyle w:val="11"/>
      <w:suff w:val="nothing"/>
      <w:lvlText w:val="쒤颾ㄤ았껌ư,꺤ư궀ư쓀頥ㄦ,䓸Í았䓸Í궜ư쓔"/>
      <w:lvlJc w:val="left"/>
      <w:pPr>
        <w:tabs>
          <w:tab w:val="num" w:pos="0"/>
        </w:tabs>
        <w:ind w:left="432" w:hanging="432"/>
      </w:pPr>
    </w:lvl>
    <w:lvl w:ilvl="1">
      <w:numFmt w:val="none"/>
      <w:pStyle w:val="21"/>
      <w:lvlText w:val="㠼ㄥ쓀蒞웄郌ㄨ쀀ѱÂ쓀ý%郘ㄨ긤̛7"/>
      <w:lvlJc w:val="left"/>
      <w:pPr>
        <w:tabs>
          <w:tab w:val="num" w:pos="360"/>
        </w:tabs>
      </w:pPr>
    </w:lvl>
    <w:lvl w:ilvl="2">
      <w:numFmt w:val="none"/>
      <w:pStyle w:val="31"/>
      <w:lvlText w:val="㠼ㄥ쓀蒞웄郌ㄨ쀀ѱÂ쓀ý%郘ㄨ긤̛7"/>
      <w:lvlJc w:val="left"/>
      <w:pPr>
        <w:tabs>
          <w:tab w:val="num" w:pos="360"/>
        </w:tabs>
      </w:pPr>
    </w:lvl>
    <w:lvl w:ilvl="3">
      <w:numFmt w:val="none"/>
      <w:pStyle w:val="41"/>
      <w:lvlText w:val="㠼ㄥ쓀蒞웄郌ㄨ쀀ѱÂ쓀ý%郘ㄨ긤̛7"/>
      <w:lvlJc w:val="left"/>
      <w:pPr>
        <w:tabs>
          <w:tab w:val="num" w:pos="360"/>
        </w:tabs>
      </w:pPr>
    </w:lvl>
    <w:lvl w:ilvl="4">
      <w:numFmt w:val="none"/>
      <w:pStyle w:val="51"/>
      <w:lvlText w:val="㠼ㄥ쓀蒞웄郌ㄨ쀀ѱÂ쓀ý%郘ㄨ긤̛7"/>
      <w:lvlJc w:val="left"/>
      <w:pPr>
        <w:tabs>
          <w:tab w:val="num" w:pos="360"/>
        </w:tabs>
      </w:pPr>
    </w:lvl>
    <w:lvl w:ilvl="5">
      <w:numFmt w:val="none"/>
      <w:pStyle w:val="61"/>
      <w:lvlText w:val="㠼ㄥ쓀蒞웄郌ㄨ쀀ѱÂ쓀ý%郘ㄨ긤̛7"/>
      <w:lvlJc w:val="left"/>
      <w:pPr>
        <w:tabs>
          <w:tab w:val="num" w:pos="360"/>
        </w:tabs>
      </w:pPr>
    </w:lvl>
    <w:lvl w:ilvl="6">
      <w:numFmt w:val="none"/>
      <w:pStyle w:val="71"/>
      <w:lvlText w:val="㠼ㄥ쓀蒞웄郌ㄨ쀀ѱÂ쓀ý%郘ㄨ긤̛7"/>
      <w:lvlJc w:val="left"/>
      <w:pPr>
        <w:tabs>
          <w:tab w:val="num" w:pos="360"/>
        </w:tabs>
      </w:pPr>
    </w:lvl>
    <w:lvl w:ilvl="7">
      <w:numFmt w:val="none"/>
      <w:pStyle w:val="81"/>
      <w:lvlText w:val="㠼ㄥ쓀蒞웄郌ㄨ쀀ѱÂ쓀ý%郘ㄨ긤̛7"/>
      <w:lvlJc w:val="left"/>
      <w:pPr>
        <w:tabs>
          <w:tab w:val="num" w:pos="360"/>
        </w:tabs>
      </w:pPr>
    </w:lvl>
    <w:lvl w:ilvl="8">
      <w:start w:val="1"/>
      <w:numFmt w:val="decimal"/>
      <w:pStyle w:val="91"/>
      <w:suff w:val="nothing"/>
      <w:lvlText w:val="ᇐ%5࢚676.%9ሰ茍혰߾ቀ"/>
      <w:lvlJc w:val="left"/>
      <w:pPr>
        <w:tabs>
          <w:tab w:val="num" w:pos="0"/>
        </w:tabs>
        <w:ind w:left="1584" w:hanging="1584"/>
      </w:pPr>
    </w:lvl>
  </w:abstractNum>
  <w:abstractNum w:abstractNumId="12">
    <w:nsid w:val="2FBB4CD6"/>
    <w:multiLevelType w:val="multilevel"/>
    <w:tmpl w:val="DB6667EC"/>
    <w:lvl w:ilvl="0">
      <w:start w:val="6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05600"/>
    <w:multiLevelType w:val="multilevel"/>
    <w:tmpl w:val="EB52288A"/>
    <w:lvl w:ilvl="0">
      <w:start w:val="1"/>
      <w:numFmt w:val="bullet"/>
      <w:suff w:val="space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space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suff w:val="spac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suff w:val="space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suff w:val="spac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suff w:val="space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suff w:val="space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suff w:val="space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suff w:val="space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3E476D05"/>
    <w:multiLevelType w:val="multilevel"/>
    <w:tmpl w:val="7EC48330"/>
    <w:lvl w:ilvl="0">
      <w:start w:val="3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A490C"/>
    <w:multiLevelType w:val="multilevel"/>
    <w:tmpl w:val="0DA86C4A"/>
    <w:lvl w:ilvl="0">
      <w:start w:val="2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C2979"/>
    <w:multiLevelType w:val="multilevel"/>
    <w:tmpl w:val="5EF2CE12"/>
    <w:lvl w:ilvl="0">
      <w:start w:val="2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90A4A"/>
    <w:multiLevelType w:val="multilevel"/>
    <w:tmpl w:val="D812D2DC"/>
    <w:lvl w:ilvl="0">
      <w:start w:val="1"/>
      <w:numFmt w:val="bullet"/>
      <w:suff w:val="space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space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suff w:val="spac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suff w:val="space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suff w:val="spac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suff w:val="space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suff w:val="space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suff w:val="space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suff w:val="space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4BCC0644"/>
    <w:multiLevelType w:val="multilevel"/>
    <w:tmpl w:val="2ACE8088"/>
    <w:lvl w:ilvl="0">
      <w:start w:val="5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105DFF"/>
    <w:multiLevelType w:val="multilevel"/>
    <w:tmpl w:val="8D5A34C2"/>
    <w:lvl w:ilvl="0">
      <w:start w:val="5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241E0"/>
    <w:multiLevelType w:val="multilevel"/>
    <w:tmpl w:val="F2A41FD8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FB4705"/>
    <w:multiLevelType w:val="multilevel"/>
    <w:tmpl w:val="77404BE4"/>
    <w:lvl w:ilvl="0">
      <w:start w:val="4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6C1C31"/>
    <w:multiLevelType w:val="multilevel"/>
    <w:tmpl w:val="63029F58"/>
    <w:lvl w:ilvl="0">
      <w:start w:val="5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351574"/>
    <w:multiLevelType w:val="multilevel"/>
    <w:tmpl w:val="77822678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D613BE"/>
    <w:multiLevelType w:val="multilevel"/>
    <w:tmpl w:val="1CCAF552"/>
    <w:lvl w:ilvl="0">
      <w:start w:val="3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726121"/>
    <w:multiLevelType w:val="multilevel"/>
    <w:tmpl w:val="E36058C2"/>
    <w:lvl w:ilvl="0">
      <w:start w:val="3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"/>
  </w:num>
  <w:num w:numId="5">
    <w:abstractNumId w:val="9"/>
  </w:num>
  <w:num w:numId="6">
    <w:abstractNumId w:val="19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24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7"/>
  </w:num>
  <w:num w:numId="18">
    <w:abstractNumId w:val="14"/>
  </w:num>
  <w:num w:numId="19">
    <w:abstractNumId w:val="21"/>
  </w:num>
  <w:num w:numId="20">
    <w:abstractNumId w:val="18"/>
  </w:num>
  <w:num w:numId="21">
    <w:abstractNumId w:val="17"/>
  </w:num>
  <w:num w:numId="22">
    <w:abstractNumId w:val="23"/>
  </w:num>
  <w:num w:numId="23">
    <w:abstractNumId w:val="8"/>
  </w:num>
  <w:num w:numId="24">
    <w:abstractNumId w:val="25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32"/>
    <w:rsid w:val="00140E32"/>
    <w:rsid w:val="002904C5"/>
    <w:rsid w:val="002A74D3"/>
    <w:rsid w:val="003D620F"/>
    <w:rsid w:val="004A5286"/>
    <w:rsid w:val="005A603A"/>
    <w:rsid w:val="007A7C1D"/>
    <w:rsid w:val="00C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E32"/>
    <w:rPr>
      <w:rFonts w:eastAsia="SimSu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140E32"/>
    <w:rPr>
      <w:i/>
    </w:rPr>
  </w:style>
  <w:style w:type="character" w:customStyle="1" w:styleId="IntenseQuoteChar">
    <w:name w:val="Intense Quote Char"/>
    <w:uiPriority w:val="30"/>
    <w:rsid w:val="00140E32"/>
    <w:rPr>
      <w:i/>
    </w:rPr>
  </w:style>
  <w:style w:type="character" w:customStyle="1" w:styleId="FootnoteTextChar">
    <w:name w:val="Footnote Text Char"/>
    <w:uiPriority w:val="99"/>
    <w:rsid w:val="00140E32"/>
    <w:rPr>
      <w:sz w:val="18"/>
    </w:rPr>
  </w:style>
  <w:style w:type="character" w:customStyle="1" w:styleId="EndnoteTextChar">
    <w:name w:val="Endnote Text Char"/>
    <w:uiPriority w:val="99"/>
    <w:rsid w:val="00140E32"/>
    <w:rPr>
      <w:sz w:val="20"/>
    </w:rPr>
  </w:style>
  <w:style w:type="paragraph" w:customStyle="1" w:styleId="11">
    <w:name w:val="Заголовок 11"/>
    <w:basedOn w:val="a"/>
    <w:next w:val="a3"/>
    <w:link w:val="110"/>
    <w:rsid w:val="00140E32"/>
    <w:pPr>
      <w:keepNext/>
      <w:numPr>
        <w:numId w:val="1"/>
      </w:numPr>
      <w:spacing w:before="240" w:after="60"/>
      <w:outlineLvl w:val="0"/>
    </w:pPr>
    <w:rPr>
      <w:rFonts w:ascii="Arial" w:eastAsia="Arial" w:hAnsi="Arial" w:cs="Times New Roman"/>
      <w:sz w:val="40"/>
      <w:szCs w:val="40"/>
    </w:rPr>
  </w:style>
  <w:style w:type="paragraph" w:customStyle="1" w:styleId="21">
    <w:name w:val="Заголовок 21"/>
    <w:basedOn w:val="a4"/>
    <w:next w:val="a3"/>
    <w:link w:val="210"/>
    <w:rsid w:val="00140E32"/>
    <w:pPr>
      <w:numPr>
        <w:ilvl w:val="1"/>
        <w:numId w:val="1"/>
      </w:numPr>
      <w:spacing w:before="120"/>
      <w:outlineLvl w:val="1"/>
    </w:pPr>
    <w:rPr>
      <w:rFonts w:eastAsia="Arial" w:cs="Times New Roman"/>
      <w:sz w:val="34"/>
      <w:szCs w:val="20"/>
    </w:rPr>
  </w:style>
  <w:style w:type="paragraph" w:customStyle="1" w:styleId="31">
    <w:name w:val="Заголовок 31"/>
    <w:basedOn w:val="a4"/>
    <w:next w:val="a3"/>
    <w:link w:val="310"/>
    <w:rsid w:val="00140E32"/>
    <w:pPr>
      <w:numPr>
        <w:ilvl w:val="2"/>
        <w:numId w:val="1"/>
      </w:numPr>
      <w:outlineLvl w:val="2"/>
    </w:pPr>
    <w:rPr>
      <w:rFonts w:eastAsia="Arial" w:cs="Times New Roman"/>
      <w:sz w:val="30"/>
      <w:szCs w:val="30"/>
    </w:rPr>
  </w:style>
  <w:style w:type="paragraph" w:customStyle="1" w:styleId="41">
    <w:name w:val="Заголовок 41"/>
    <w:basedOn w:val="a4"/>
    <w:next w:val="a3"/>
    <w:link w:val="410"/>
    <w:rsid w:val="00140E32"/>
    <w:pPr>
      <w:numPr>
        <w:ilvl w:val="3"/>
        <w:numId w:val="1"/>
      </w:numPr>
      <w:spacing w:before="120"/>
      <w:outlineLvl w:val="3"/>
    </w:pPr>
    <w:rPr>
      <w:rFonts w:eastAsia="Arial" w:cs="Times New Roman"/>
      <w:b/>
      <w:bCs/>
      <w:sz w:val="26"/>
      <w:szCs w:val="26"/>
    </w:rPr>
  </w:style>
  <w:style w:type="paragraph" w:customStyle="1" w:styleId="51">
    <w:name w:val="Заголовок 51"/>
    <w:basedOn w:val="a4"/>
    <w:next w:val="a3"/>
    <w:link w:val="510"/>
    <w:rsid w:val="00140E32"/>
    <w:pPr>
      <w:numPr>
        <w:ilvl w:val="4"/>
        <w:numId w:val="1"/>
      </w:numPr>
      <w:spacing w:before="120"/>
      <w:outlineLvl w:val="4"/>
    </w:pPr>
    <w:rPr>
      <w:rFonts w:eastAsia="Arial" w:cs="Times New Roman"/>
      <w:b/>
      <w:bCs/>
      <w:sz w:val="24"/>
      <w:szCs w:val="24"/>
    </w:rPr>
  </w:style>
  <w:style w:type="paragraph" w:customStyle="1" w:styleId="61">
    <w:name w:val="Заголовок 61"/>
    <w:basedOn w:val="a"/>
    <w:next w:val="a3"/>
    <w:link w:val="6"/>
    <w:rsid w:val="00140E32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paragraph" w:customStyle="1" w:styleId="71">
    <w:name w:val="Заголовок 71"/>
    <w:basedOn w:val="a"/>
    <w:next w:val="a3"/>
    <w:link w:val="7"/>
    <w:rsid w:val="00140E32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3"/>
    <w:link w:val="8"/>
    <w:rsid w:val="00140E32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paragraph" w:customStyle="1" w:styleId="91">
    <w:name w:val="Заголовок 91"/>
    <w:basedOn w:val="a"/>
    <w:next w:val="a3"/>
    <w:link w:val="9"/>
    <w:rsid w:val="00140E32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paragraph" w:styleId="a3">
    <w:name w:val="Body Text"/>
    <w:basedOn w:val="a"/>
    <w:rsid w:val="00140E32"/>
    <w:pPr>
      <w:spacing w:after="120"/>
    </w:pPr>
  </w:style>
  <w:style w:type="character" w:customStyle="1" w:styleId="110">
    <w:name w:val="Заголовок 1 Знак1"/>
    <w:link w:val="11"/>
    <w:rsid w:val="00140E32"/>
    <w:rPr>
      <w:rFonts w:ascii="Arial" w:eastAsia="Arial" w:hAnsi="Arial" w:cs="Arial"/>
      <w:sz w:val="40"/>
      <w:szCs w:val="40"/>
    </w:rPr>
  </w:style>
  <w:style w:type="paragraph" w:customStyle="1" w:styleId="a4">
    <w:name w:val="Заголовок"/>
    <w:basedOn w:val="a"/>
    <w:next w:val="a3"/>
    <w:rsid w:val="00140E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210">
    <w:name w:val="Заголовок 2 Знак1"/>
    <w:link w:val="21"/>
    <w:rsid w:val="00140E32"/>
    <w:rPr>
      <w:rFonts w:ascii="Arial" w:eastAsia="Arial" w:hAnsi="Arial" w:cs="Arial"/>
      <w:sz w:val="34"/>
    </w:rPr>
  </w:style>
  <w:style w:type="character" w:customStyle="1" w:styleId="310">
    <w:name w:val="Заголовок 3 Знак1"/>
    <w:link w:val="31"/>
    <w:rsid w:val="00140E32"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link w:val="41"/>
    <w:rsid w:val="00140E32"/>
    <w:rPr>
      <w:rFonts w:ascii="Arial" w:eastAsia="Arial" w:hAnsi="Arial" w:cs="Arial"/>
      <w:b/>
      <w:bCs/>
      <w:sz w:val="26"/>
      <w:szCs w:val="26"/>
    </w:rPr>
  </w:style>
  <w:style w:type="character" w:customStyle="1" w:styleId="510">
    <w:name w:val="Заголовок 5 Знак1"/>
    <w:link w:val="51"/>
    <w:rsid w:val="00140E3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rsid w:val="00140E3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rsid w:val="00140E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rsid w:val="00140E3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rsid w:val="00140E32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140E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40E3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40E3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40E3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40E3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40E3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40E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40E3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40E32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rsid w:val="00140E32"/>
    <w:pPr>
      <w:ind w:left="720"/>
    </w:pPr>
  </w:style>
  <w:style w:type="paragraph" w:styleId="a6">
    <w:name w:val="No Spacing"/>
    <w:rsid w:val="00140E32"/>
    <w:pPr>
      <w:spacing w:line="100" w:lineRule="atLeast"/>
    </w:pPr>
    <w:rPr>
      <w:rFonts w:eastAsia="SimSun" w:cs="Arial"/>
    </w:rPr>
  </w:style>
  <w:style w:type="paragraph" w:styleId="a7">
    <w:name w:val="Title"/>
    <w:basedOn w:val="a"/>
    <w:link w:val="1"/>
    <w:rsid w:val="00140E32"/>
    <w:pPr>
      <w:suppressLineNumbers/>
      <w:spacing w:before="120" w:after="120" w:line="276" w:lineRule="auto"/>
    </w:pPr>
    <w:rPr>
      <w:rFonts w:eastAsia="Times New Roman" w:cs="Times New Roman"/>
      <w:sz w:val="48"/>
      <w:szCs w:val="48"/>
    </w:rPr>
  </w:style>
  <w:style w:type="character" w:customStyle="1" w:styleId="1">
    <w:name w:val="Название Знак1"/>
    <w:link w:val="a7"/>
    <w:rsid w:val="00140E32"/>
    <w:rPr>
      <w:sz w:val="48"/>
      <w:szCs w:val="48"/>
    </w:rPr>
  </w:style>
  <w:style w:type="character" w:customStyle="1" w:styleId="TitleChar">
    <w:name w:val="Title Char"/>
    <w:uiPriority w:val="10"/>
    <w:rsid w:val="00140E32"/>
    <w:rPr>
      <w:sz w:val="48"/>
      <w:szCs w:val="48"/>
    </w:rPr>
  </w:style>
  <w:style w:type="paragraph" w:styleId="a8">
    <w:name w:val="Subtitle"/>
    <w:basedOn w:val="a"/>
    <w:next w:val="a"/>
    <w:link w:val="10"/>
    <w:rsid w:val="00140E32"/>
    <w:rPr>
      <w:rFonts w:eastAsia="Times New Roman" w:cs="Times New Roman"/>
      <w:szCs w:val="24"/>
    </w:rPr>
  </w:style>
  <w:style w:type="character" w:customStyle="1" w:styleId="10">
    <w:name w:val="Подзаголовок Знак1"/>
    <w:link w:val="a8"/>
    <w:rsid w:val="00140E32"/>
    <w:rPr>
      <w:sz w:val="24"/>
      <w:szCs w:val="24"/>
    </w:rPr>
  </w:style>
  <w:style w:type="character" w:customStyle="1" w:styleId="SubtitleChar">
    <w:name w:val="Subtitle Char"/>
    <w:uiPriority w:val="11"/>
    <w:rsid w:val="00140E32"/>
    <w:rPr>
      <w:sz w:val="24"/>
      <w:szCs w:val="24"/>
    </w:rPr>
  </w:style>
  <w:style w:type="paragraph" w:styleId="2">
    <w:name w:val="Quote"/>
    <w:basedOn w:val="a"/>
    <w:link w:val="20"/>
    <w:rsid w:val="00140E32"/>
    <w:pPr>
      <w:ind w:left="720" w:right="720"/>
    </w:pPr>
    <w:rPr>
      <w:rFonts w:eastAsia="Times New Roman" w:cs="Times New Roman"/>
      <w:i/>
      <w:sz w:val="20"/>
    </w:rPr>
  </w:style>
  <w:style w:type="character" w:customStyle="1" w:styleId="20">
    <w:name w:val="Цитата 2 Знак"/>
    <w:link w:val="2"/>
    <w:rsid w:val="00140E32"/>
    <w:rPr>
      <w:i/>
    </w:rPr>
  </w:style>
  <w:style w:type="paragraph" w:styleId="a9">
    <w:name w:val="Intense Quote"/>
    <w:basedOn w:val="a"/>
    <w:link w:val="aa"/>
    <w:rsid w:val="00140E32"/>
    <w:pPr>
      <w:pBdr>
        <w:top w:val="single" w:sz="4" w:space="5" w:color="000000"/>
        <w:left w:val="single" w:sz="4" w:space="10" w:color="000000"/>
        <w:bottom w:val="single" w:sz="4" w:space="5" w:color="000000"/>
        <w:right w:val="single" w:sz="4" w:space="10" w:color="000000"/>
      </w:pBdr>
      <w:shd w:val="clear" w:color="auto" w:fill="F2F2F2"/>
      <w:ind w:left="720" w:right="720"/>
    </w:pPr>
    <w:rPr>
      <w:rFonts w:eastAsia="Times New Roman" w:cs="Times New Roman"/>
      <w:i/>
      <w:sz w:val="20"/>
    </w:rPr>
  </w:style>
  <w:style w:type="character" w:customStyle="1" w:styleId="aa">
    <w:name w:val="Выделенная цитата Знак"/>
    <w:link w:val="a9"/>
    <w:rsid w:val="00140E32"/>
    <w:rPr>
      <w:i/>
    </w:rPr>
  </w:style>
  <w:style w:type="paragraph" w:customStyle="1" w:styleId="12">
    <w:name w:val="Верхний колонтитул1"/>
    <w:basedOn w:val="a"/>
    <w:link w:val="ab"/>
    <w:uiPriority w:val="99"/>
    <w:rsid w:val="00140E32"/>
    <w:pPr>
      <w:suppressLineNumbers/>
      <w:tabs>
        <w:tab w:val="center" w:pos="7143"/>
        <w:tab w:val="right" w:pos="14287"/>
      </w:tabs>
      <w:spacing w:line="100" w:lineRule="atLeast"/>
    </w:pPr>
  </w:style>
  <w:style w:type="character" w:customStyle="1" w:styleId="ab">
    <w:name w:val="Верхний колонтитул Знак"/>
    <w:link w:val="12"/>
    <w:uiPriority w:val="99"/>
    <w:rsid w:val="00140E32"/>
  </w:style>
  <w:style w:type="character" w:customStyle="1" w:styleId="HeaderChar">
    <w:name w:val="Header Char"/>
    <w:uiPriority w:val="99"/>
    <w:rsid w:val="00140E32"/>
  </w:style>
  <w:style w:type="paragraph" w:customStyle="1" w:styleId="13">
    <w:name w:val="Нижний колонтитул1"/>
    <w:basedOn w:val="a"/>
    <w:link w:val="ac"/>
    <w:uiPriority w:val="99"/>
    <w:rsid w:val="00140E32"/>
    <w:pPr>
      <w:suppressLineNumbers/>
      <w:tabs>
        <w:tab w:val="center" w:pos="7143"/>
        <w:tab w:val="right" w:pos="14287"/>
      </w:tabs>
      <w:spacing w:line="100" w:lineRule="atLeast"/>
    </w:pPr>
  </w:style>
  <w:style w:type="character" w:customStyle="1" w:styleId="ac">
    <w:name w:val="Нижний колонтитул Знак"/>
    <w:link w:val="13"/>
    <w:uiPriority w:val="99"/>
    <w:rsid w:val="00140E32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40E3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140E32"/>
  </w:style>
  <w:style w:type="table" w:styleId="ad">
    <w:name w:val="Table Grid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140E32"/>
    <w:rPr>
      <w:color w:val="0000FF"/>
      <w:u w:val="single"/>
    </w:rPr>
  </w:style>
  <w:style w:type="paragraph" w:styleId="af">
    <w:name w:val="footnote text"/>
    <w:basedOn w:val="a"/>
    <w:link w:val="af0"/>
    <w:rsid w:val="00140E32"/>
    <w:pPr>
      <w:spacing w:after="40" w:line="100" w:lineRule="atLeast"/>
    </w:pPr>
    <w:rPr>
      <w:rFonts w:eastAsia="Times New Roman" w:cs="Times New Roman"/>
      <w:sz w:val="18"/>
    </w:rPr>
  </w:style>
  <w:style w:type="character" w:customStyle="1" w:styleId="af0">
    <w:name w:val="Текст сноски Знак"/>
    <w:link w:val="af"/>
    <w:rsid w:val="00140E32"/>
    <w:rPr>
      <w:sz w:val="18"/>
    </w:rPr>
  </w:style>
  <w:style w:type="character" w:styleId="af1">
    <w:name w:val="footnote reference"/>
    <w:rsid w:val="00140E32"/>
    <w:rPr>
      <w:vertAlign w:val="superscript"/>
    </w:rPr>
  </w:style>
  <w:style w:type="paragraph" w:styleId="af2">
    <w:name w:val="endnote text"/>
    <w:basedOn w:val="a"/>
    <w:link w:val="af3"/>
    <w:rsid w:val="00140E32"/>
    <w:pPr>
      <w:spacing w:line="100" w:lineRule="atLeast"/>
    </w:pPr>
    <w:rPr>
      <w:rFonts w:eastAsia="Times New Roman" w:cs="Times New Roman"/>
      <w:sz w:val="20"/>
    </w:rPr>
  </w:style>
  <w:style w:type="character" w:customStyle="1" w:styleId="af3">
    <w:name w:val="Текст концевой сноски Знак"/>
    <w:link w:val="af2"/>
    <w:rsid w:val="00140E32"/>
    <w:rPr>
      <w:sz w:val="20"/>
    </w:rPr>
  </w:style>
  <w:style w:type="character" w:styleId="af4">
    <w:name w:val="endnote reference"/>
    <w:rsid w:val="00140E32"/>
    <w:rPr>
      <w:vertAlign w:val="superscript"/>
    </w:rPr>
  </w:style>
  <w:style w:type="paragraph" w:styleId="15">
    <w:name w:val="toc 1"/>
    <w:basedOn w:val="a"/>
    <w:rsid w:val="00140E32"/>
    <w:pPr>
      <w:tabs>
        <w:tab w:val="right" w:leader="dot" w:pos="9638"/>
      </w:tabs>
    </w:pPr>
    <w:rPr>
      <w:rFonts w:ascii="XO Thames" w:hAnsi="XO Thames" w:cs="XO Thames"/>
      <w:b/>
      <w:color w:val="000000"/>
    </w:rPr>
  </w:style>
  <w:style w:type="paragraph" w:styleId="22">
    <w:name w:val="toc 2"/>
    <w:basedOn w:val="a"/>
    <w:rsid w:val="00140E32"/>
    <w:pPr>
      <w:tabs>
        <w:tab w:val="right" w:leader="dot" w:pos="9355"/>
      </w:tabs>
      <w:ind w:left="200"/>
    </w:pPr>
    <w:rPr>
      <w:color w:val="000000"/>
    </w:rPr>
  </w:style>
  <w:style w:type="paragraph" w:styleId="3">
    <w:name w:val="toc 3"/>
    <w:basedOn w:val="a"/>
    <w:rsid w:val="00140E32"/>
    <w:pPr>
      <w:tabs>
        <w:tab w:val="right" w:leader="dot" w:pos="9072"/>
      </w:tabs>
      <w:ind w:left="400"/>
    </w:pPr>
    <w:rPr>
      <w:color w:val="000000"/>
    </w:rPr>
  </w:style>
  <w:style w:type="paragraph" w:styleId="4">
    <w:name w:val="toc 4"/>
    <w:basedOn w:val="a"/>
    <w:rsid w:val="00140E32"/>
    <w:pPr>
      <w:tabs>
        <w:tab w:val="right" w:leader="dot" w:pos="8789"/>
      </w:tabs>
      <w:ind w:left="600"/>
    </w:pPr>
    <w:rPr>
      <w:color w:val="000000"/>
    </w:rPr>
  </w:style>
  <w:style w:type="paragraph" w:styleId="5">
    <w:name w:val="toc 5"/>
    <w:basedOn w:val="a"/>
    <w:rsid w:val="00140E32"/>
    <w:pPr>
      <w:tabs>
        <w:tab w:val="right" w:leader="dot" w:pos="8506"/>
      </w:tabs>
      <w:ind w:left="800"/>
    </w:pPr>
    <w:rPr>
      <w:color w:val="000000"/>
    </w:rPr>
  </w:style>
  <w:style w:type="paragraph" w:styleId="60">
    <w:name w:val="toc 6"/>
    <w:basedOn w:val="a"/>
    <w:rsid w:val="00140E32"/>
    <w:pPr>
      <w:tabs>
        <w:tab w:val="right" w:leader="dot" w:pos="8223"/>
      </w:tabs>
      <w:ind w:left="1000"/>
    </w:pPr>
    <w:rPr>
      <w:color w:val="000000"/>
    </w:rPr>
  </w:style>
  <w:style w:type="paragraph" w:styleId="70">
    <w:name w:val="toc 7"/>
    <w:basedOn w:val="a"/>
    <w:rsid w:val="00140E32"/>
    <w:pPr>
      <w:tabs>
        <w:tab w:val="right" w:leader="dot" w:pos="7940"/>
      </w:tabs>
      <w:ind w:left="1200"/>
    </w:pPr>
    <w:rPr>
      <w:color w:val="000000"/>
    </w:rPr>
  </w:style>
  <w:style w:type="paragraph" w:styleId="80">
    <w:name w:val="toc 8"/>
    <w:basedOn w:val="a"/>
    <w:rsid w:val="00140E32"/>
    <w:pPr>
      <w:tabs>
        <w:tab w:val="right" w:leader="dot" w:pos="7657"/>
      </w:tabs>
      <w:ind w:left="1400"/>
    </w:pPr>
    <w:rPr>
      <w:color w:val="000000"/>
    </w:rPr>
  </w:style>
  <w:style w:type="paragraph" w:styleId="90">
    <w:name w:val="toc 9"/>
    <w:basedOn w:val="a"/>
    <w:rsid w:val="00140E32"/>
    <w:pPr>
      <w:tabs>
        <w:tab w:val="right" w:leader="dot" w:pos="7374"/>
      </w:tabs>
      <w:ind w:left="1600"/>
    </w:pPr>
    <w:rPr>
      <w:color w:val="000000"/>
    </w:rPr>
  </w:style>
  <w:style w:type="paragraph" w:styleId="af5">
    <w:name w:val="TOC Heading"/>
    <w:basedOn w:val="a4"/>
    <w:rsid w:val="00140E32"/>
    <w:pPr>
      <w:suppressLineNumbers/>
    </w:pPr>
    <w:rPr>
      <w:b/>
      <w:bCs/>
      <w:color w:val="000000"/>
      <w:sz w:val="32"/>
      <w:szCs w:val="32"/>
    </w:rPr>
  </w:style>
  <w:style w:type="paragraph" w:styleId="af6">
    <w:name w:val="table of figures"/>
    <w:basedOn w:val="a"/>
    <w:rsid w:val="00140E32"/>
    <w:pPr>
      <w:spacing w:after="28"/>
    </w:pPr>
  </w:style>
  <w:style w:type="table" w:customStyle="1" w:styleId="TableGridLight">
    <w:name w:val="Table Grid Light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rsid w:val="00140E32"/>
  </w:style>
  <w:style w:type="character" w:customStyle="1" w:styleId="16">
    <w:name w:val="Обычный1"/>
    <w:rsid w:val="00140E32"/>
    <w:rPr>
      <w:sz w:val="24"/>
    </w:rPr>
  </w:style>
  <w:style w:type="character" w:customStyle="1" w:styleId="17">
    <w:name w:val="Заголовок 1 Знак"/>
    <w:rsid w:val="00140E32"/>
    <w:rPr>
      <w:rFonts w:ascii="Cambria" w:hAnsi="Cambria" w:cs="Cambria"/>
      <w:b/>
      <w:sz w:val="32"/>
    </w:rPr>
  </w:style>
  <w:style w:type="character" w:customStyle="1" w:styleId="23">
    <w:name w:val="Заголовок 2 Знак"/>
    <w:rsid w:val="00140E32"/>
    <w:rPr>
      <w:rFonts w:ascii="XO Thames" w:hAnsi="XO Thames" w:cs="XO Thames"/>
      <w:b/>
      <w:color w:val="00A0FF"/>
      <w:sz w:val="26"/>
    </w:rPr>
  </w:style>
  <w:style w:type="character" w:customStyle="1" w:styleId="30">
    <w:name w:val="Заголовок 3 Знак"/>
    <w:rsid w:val="00140E32"/>
    <w:rPr>
      <w:rFonts w:ascii="XO Thames" w:hAnsi="XO Thames" w:cs="XO Thames"/>
      <w:b/>
      <w:i/>
      <w:color w:val="000000"/>
    </w:rPr>
  </w:style>
  <w:style w:type="character" w:customStyle="1" w:styleId="40">
    <w:name w:val="Заголовок 4 Знак"/>
    <w:rsid w:val="00140E32"/>
    <w:rPr>
      <w:rFonts w:ascii="XO Thames" w:hAnsi="XO Thames" w:cs="XO Thames"/>
      <w:b/>
      <w:color w:val="595959"/>
      <w:sz w:val="26"/>
    </w:rPr>
  </w:style>
  <w:style w:type="character" w:customStyle="1" w:styleId="50">
    <w:name w:val="Заголовок 5 Знак"/>
    <w:rsid w:val="00140E32"/>
    <w:rPr>
      <w:rFonts w:ascii="XO Thames" w:hAnsi="XO Thames" w:cs="XO Thames"/>
      <w:b/>
      <w:color w:val="000000"/>
      <w:sz w:val="22"/>
    </w:rPr>
  </w:style>
  <w:style w:type="character" w:customStyle="1" w:styleId="24">
    <w:name w:val="Оглавление 2 Знак"/>
    <w:rsid w:val="00140E32"/>
  </w:style>
  <w:style w:type="character" w:customStyle="1" w:styleId="42">
    <w:name w:val="Оглавление 4 Знак"/>
    <w:rsid w:val="00140E32"/>
  </w:style>
  <w:style w:type="character" w:customStyle="1" w:styleId="62">
    <w:name w:val="Оглавление 6 Знак"/>
    <w:rsid w:val="00140E32"/>
  </w:style>
  <w:style w:type="character" w:customStyle="1" w:styleId="72">
    <w:name w:val="Оглавление 7 Знак"/>
    <w:rsid w:val="00140E32"/>
  </w:style>
  <w:style w:type="character" w:customStyle="1" w:styleId="32">
    <w:name w:val="Оглавление 3 Знак"/>
    <w:rsid w:val="00140E32"/>
  </w:style>
  <w:style w:type="character" w:customStyle="1" w:styleId="FollowedHyperlink1">
    <w:name w:val="FollowedHyperlink1"/>
    <w:rsid w:val="00140E32"/>
    <w:rPr>
      <w:color w:val="800080"/>
      <w:u w:val="single"/>
    </w:rPr>
  </w:style>
  <w:style w:type="character" w:customStyle="1" w:styleId="af7">
    <w:name w:val="Обычный (веб) Знак"/>
    <w:rsid w:val="00140E32"/>
    <w:rPr>
      <w:sz w:val="24"/>
    </w:rPr>
  </w:style>
  <w:style w:type="character" w:customStyle="1" w:styleId="-">
    <w:name w:val="Интернет-ссылка"/>
    <w:rsid w:val="00140E32"/>
    <w:rPr>
      <w:color w:val="000080"/>
      <w:u w:val="single"/>
      <w:lang w:val="en-US" w:eastAsia="en-US" w:bidi="en-US"/>
    </w:rPr>
  </w:style>
  <w:style w:type="character" w:customStyle="1" w:styleId="Footnote">
    <w:name w:val="Footnote"/>
    <w:rsid w:val="00140E32"/>
    <w:rPr>
      <w:rFonts w:ascii="XO Thames" w:hAnsi="XO Thames" w:cs="XO Thames"/>
      <w:sz w:val="22"/>
    </w:rPr>
  </w:style>
  <w:style w:type="character" w:customStyle="1" w:styleId="18">
    <w:name w:val="Оглавление 1 Знак"/>
    <w:rsid w:val="00140E32"/>
    <w:rPr>
      <w:rFonts w:ascii="XO Thames" w:hAnsi="XO Thames" w:cs="XO Thames"/>
      <w:b/>
    </w:rPr>
  </w:style>
  <w:style w:type="character" w:customStyle="1" w:styleId="92">
    <w:name w:val="Оглавление 9 Знак"/>
    <w:rsid w:val="00140E32"/>
  </w:style>
  <w:style w:type="character" w:customStyle="1" w:styleId="af8">
    <w:name w:val="Основной текст Знак"/>
    <w:rsid w:val="00140E32"/>
    <w:rPr>
      <w:sz w:val="24"/>
    </w:rPr>
  </w:style>
  <w:style w:type="character" w:customStyle="1" w:styleId="19">
    <w:name w:val="Текст выноски Знак1"/>
    <w:rsid w:val="00140E32"/>
    <w:rPr>
      <w:rFonts w:ascii="Tahoma" w:hAnsi="Tahoma" w:cs="Tahoma"/>
      <w:sz w:val="16"/>
    </w:rPr>
  </w:style>
  <w:style w:type="character" w:customStyle="1" w:styleId="82">
    <w:name w:val="Оглавление 8 Знак"/>
    <w:rsid w:val="00140E32"/>
  </w:style>
  <w:style w:type="character" w:customStyle="1" w:styleId="af9">
    <w:name w:val="Список Знак"/>
    <w:rsid w:val="00140E32"/>
    <w:rPr>
      <w:sz w:val="24"/>
    </w:rPr>
  </w:style>
  <w:style w:type="character" w:customStyle="1" w:styleId="52">
    <w:name w:val="Оглавление 5 Знак"/>
    <w:rsid w:val="00140E32"/>
  </w:style>
  <w:style w:type="character" w:customStyle="1" w:styleId="afa">
    <w:name w:val="Подзаголовок Знак"/>
    <w:rsid w:val="00140E32"/>
    <w:rPr>
      <w:rFonts w:ascii="XO Thames" w:hAnsi="XO Thames" w:cs="XO Thames"/>
      <w:i/>
      <w:color w:val="616161"/>
      <w:sz w:val="24"/>
    </w:rPr>
  </w:style>
  <w:style w:type="character" w:customStyle="1" w:styleId="afb">
    <w:name w:val="Название Знак"/>
    <w:rsid w:val="00140E32"/>
    <w:rPr>
      <w:rFonts w:ascii="XO Thames" w:hAnsi="XO Thames" w:cs="XO Thames"/>
      <w:b/>
      <w:sz w:val="52"/>
    </w:rPr>
  </w:style>
  <w:style w:type="character" w:customStyle="1" w:styleId="ListLabel1">
    <w:name w:val="ListLabel 1"/>
    <w:rsid w:val="00140E32"/>
    <w:rPr>
      <w:sz w:val="20"/>
    </w:rPr>
  </w:style>
  <w:style w:type="character" w:customStyle="1" w:styleId="ListLabel2">
    <w:name w:val="ListLabel 2"/>
    <w:rsid w:val="00140E32"/>
    <w:rPr>
      <w:rFonts w:eastAsia="Arial" w:cs="Arial"/>
    </w:rPr>
  </w:style>
  <w:style w:type="character" w:customStyle="1" w:styleId="ListLabel3">
    <w:name w:val="ListLabel 3"/>
    <w:rsid w:val="00140E32"/>
    <w:rPr>
      <w:rFonts w:eastAsia="Courier New" w:cs="Courier New"/>
    </w:rPr>
  </w:style>
  <w:style w:type="character" w:customStyle="1" w:styleId="ListLabel4">
    <w:name w:val="ListLabel 4"/>
    <w:rsid w:val="00140E32"/>
    <w:rPr>
      <w:rFonts w:eastAsia="Wingdings" w:cs="Wingdings"/>
    </w:rPr>
  </w:style>
  <w:style w:type="character" w:customStyle="1" w:styleId="ListLabel5">
    <w:name w:val="ListLabel 5"/>
    <w:rsid w:val="00140E32"/>
    <w:rPr>
      <w:rFonts w:eastAsia="Symbol" w:cs="Symbol"/>
    </w:rPr>
  </w:style>
  <w:style w:type="character" w:customStyle="1" w:styleId="afc">
    <w:name w:val="Посещённая гиперссылка"/>
    <w:rsid w:val="00140E32"/>
    <w:rPr>
      <w:color w:val="800000"/>
      <w:u w:val="single"/>
      <w:lang w:val="en-US" w:eastAsia="en-US" w:bidi="en-US"/>
    </w:rPr>
  </w:style>
  <w:style w:type="paragraph" w:styleId="afd">
    <w:name w:val="List"/>
    <w:basedOn w:val="a3"/>
    <w:rsid w:val="00140E32"/>
  </w:style>
  <w:style w:type="paragraph" w:styleId="afe">
    <w:name w:val="index heading"/>
    <w:basedOn w:val="a"/>
    <w:rsid w:val="00140E32"/>
    <w:pPr>
      <w:suppressLineNumbers/>
    </w:pPr>
  </w:style>
  <w:style w:type="paragraph" w:customStyle="1" w:styleId="xl77">
    <w:name w:val="xl77"/>
    <w:basedOn w:val="a"/>
    <w:rsid w:val="00140E32"/>
    <w:pPr>
      <w:spacing w:before="280" w:after="280"/>
    </w:pPr>
    <w:rPr>
      <w:sz w:val="16"/>
    </w:rPr>
  </w:style>
  <w:style w:type="paragraph" w:customStyle="1" w:styleId="WW8Num13z4">
    <w:name w:val="WW8Num13z4"/>
    <w:rsid w:val="00140E32"/>
    <w:rPr>
      <w:rFonts w:eastAsia="SimSun" w:cs="Arial"/>
    </w:rPr>
  </w:style>
  <w:style w:type="paragraph" w:customStyle="1" w:styleId="xl81">
    <w:name w:val="xl81"/>
    <w:basedOn w:val="a"/>
    <w:rsid w:val="00140E32"/>
    <w:pPr>
      <w:spacing w:before="280" w:after="280"/>
      <w:jc w:val="center"/>
    </w:pPr>
    <w:rPr>
      <w:sz w:val="16"/>
    </w:rPr>
  </w:style>
  <w:style w:type="paragraph" w:customStyle="1" w:styleId="WW8Num5z3">
    <w:name w:val="WW8Num5z3"/>
    <w:rsid w:val="00140E32"/>
    <w:rPr>
      <w:rFonts w:eastAsia="SimSun" w:cs="Arial"/>
    </w:rPr>
  </w:style>
  <w:style w:type="paragraph" w:customStyle="1" w:styleId="WW8Num11z0">
    <w:name w:val="WW8Num11z0"/>
    <w:rsid w:val="00140E32"/>
    <w:rPr>
      <w:rFonts w:eastAsia="SimSun" w:cs="Arial"/>
    </w:rPr>
  </w:style>
  <w:style w:type="paragraph" w:customStyle="1" w:styleId="xl153">
    <w:name w:val="xl153"/>
    <w:basedOn w:val="a"/>
    <w:rsid w:val="00140E32"/>
    <w:pPr>
      <w:spacing w:before="28" w:after="28"/>
      <w:jc w:val="center"/>
    </w:pPr>
  </w:style>
  <w:style w:type="paragraph" w:customStyle="1" w:styleId="WW8Num17z4">
    <w:name w:val="WW8Num17z4"/>
    <w:rsid w:val="00140E32"/>
    <w:rPr>
      <w:rFonts w:eastAsia="SimSun" w:cs="Arial"/>
    </w:rPr>
  </w:style>
  <w:style w:type="paragraph" w:customStyle="1" w:styleId="WW8Num8z2">
    <w:name w:val="WW8Num8z2"/>
    <w:rsid w:val="00140E32"/>
    <w:rPr>
      <w:rFonts w:eastAsia="SimSun" w:cs="Arial"/>
    </w:rPr>
  </w:style>
  <w:style w:type="paragraph" w:customStyle="1" w:styleId="xl123">
    <w:name w:val="xl123"/>
    <w:basedOn w:val="a"/>
    <w:rsid w:val="00140E32"/>
    <w:pPr>
      <w:spacing w:before="28" w:after="28"/>
      <w:jc w:val="center"/>
    </w:pPr>
  </w:style>
  <w:style w:type="paragraph" w:customStyle="1" w:styleId="WW8Num18z3">
    <w:name w:val="WW8Num18z3"/>
    <w:rsid w:val="00140E32"/>
    <w:rPr>
      <w:rFonts w:eastAsia="SimSun" w:cs="Arial"/>
    </w:rPr>
  </w:style>
  <w:style w:type="paragraph" w:customStyle="1" w:styleId="WW8Num17z2">
    <w:name w:val="WW8Num17z2"/>
    <w:rsid w:val="00140E32"/>
    <w:rPr>
      <w:rFonts w:eastAsia="SimSun" w:cs="Arial"/>
    </w:rPr>
  </w:style>
  <w:style w:type="paragraph" w:customStyle="1" w:styleId="WW8Num25z5">
    <w:name w:val="WW8Num25z5"/>
    <w:rsid w:val="00140E32"/>
    <w:rPr>
      <w:rFonts w:eastAsia="SimSun" w:cs="Arial"/>
    </w:rPr>
  </w:style>
  <w:style w:type="paragraph" w:customStyle="1" w:styleId="WW8Num25z2">
    <w:name w:val="WW8Num25z2"/>
    <w:rsid w:val="00140E32"/>
    <w:rPr>
      <w:rFonts w:eastAsia="SimSun" w:cs="Arial"/>
    </w:rPr>
  </w:style>
  <w:style w:type="paragraph" w:customStyle="1" w:styleId="WW8Num23z2">
    <w:name w:val="WW8Num23z2"/>
    <w:rsid w:val="00140E32"/>
    <w:rPr>
      <w:rFonts w:eastAsia="SimSun" w:cs="Arial"/>
    </w:rPr>
  </w:style>
  <w:style w:type="paragraph" w:customStyle="1" w:styleId="WW8Num23z1">
    <w:name w:val="WW8Num23z1"/>
    <w:rsid w:val="00140E32"/>
    <w:rPr>
      <w:rFonts w:eastAsia="SimSun" w:cs="Arial"/>
    </w:rPr>
  </w:style>
  <w:style w:type="paragraph" w:customStyle="1" w:styleId="xl133">
    <w:name w:val="xl133"/>
    <w:basedOn w:val="a"/>
    <w:rsid w:val="00140E32"/>
    <w:pPr>
      <w:spacing w:before="28" w:after="28"/>
    </w:pPr>
    <w:rPr>
      <w:sz w:val="16"/>
    </w:rPr>
  </w:style>
  <w:style w:type="paragraph" w:customStyle="1" w:styleId="WW8Num14z3">
    <w:name w:val="WW8Num14z3"/>
    <w:rsid w:val="00140E32"/>
    <w:rPr>
      <w:rFonts w:eastAsia="SimSun" w:cs="Arial"/>
    </w:rPr>
  </w:style>
  <w:style w:type="paragraph" w:customStyle="1" w:styleId="WW8Num1z5">
    <w:name w:val="WW8Num1z5"/>
    <w:rsid w:val="00140E32"/>
    <w:rPr>
      <w:rFonts w:eastAsia="SimSun" w:cs="Arial"/>
    </w:rPr>
  </w:style>
  <w:style w:type="paragraph" w:customStyle="1" w:styleId="aff">
    <w:name w:val="Содержимое таблицы"/>
    <w:basedOn w:val="a"/>
    <w:rsid w:val="00140E32"/>
    <w:pPr>
      <w:suppressLineNumbers/>
    </w:pPr>
  </w:style>
  <w:style w:type="paragraph" w:customStyle="1" w:styleId="aff0">
    <w:name w:val="Заголовок таблицы"/>
    <w:basedOn w:val="aff"/>
    <w:rsid w:val="00140E32"/>
    <w:pPr>
      <w:jc w:val="center"/>
    </w:pPr>
    <w:rPr>
      <w:b/>
      <w:bCs/>
    </w:rPr>
  </w:style>
  <w:style w:type="paragraph" w:customStyle="1" w:styleId="xl130">
    <w:name w:val="xl130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83">
    <w:name w:val="xl83"/>
    <w:basedOn w:val="a"/>
    <w:rsid w:val="00140E32"/>
    <w:pPr>
      <w:spacing w:before="280" w:after="280"/>
    </w:pPr>
    <w:rPr>
      <w:sz w:val="16"/>
    </w:rPr>
  </w:style>
  <w:style w:type="paragraph" w:customStyle="1" w:styleId="WW8Num9z2">
    <w:name w:val="WW8Num9z2"/>
    <w:rsid w:val="00140E32"/>
    <w:rPr>
      <w:rFonts w:eastAsia="SimSun" w:cs="Arial"/>
    </w:rPr>
  </w:style>
  <w:style w:type="paragraph" w:customStyle="1" w:styleId="xl68">
    <w:name w:val="xl68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24z8">
    <w:name w:val="WW8Num24z8"/>
    <w:rsid w:val="00140E32"/>
    <w:rPr>
      <w:rFonts w:eastAsia="SimSun" w:cs="Arial"/>
    </w:rPr>
  </w:style>
  <w:style w:type="paragraph" w:customStyle="1" w:styleId="xl104">
    <w:name w:val="xl104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9z4">
    <w:name w:val="WW8Num9z4"/>
    <w:rsid w:val="00140E32"/>
    <w:rPr>
      <w:rFonts w:eastAsia="SimSun" w:cs="Arial"/>
    </w:rPr>
  </w:style>
  <w:style w:type="paragraph" w:customStyle="1" w:styleId="xl91">
    <w:name w:val="xl91"/>
    <w:basedOn w:val="a"/>
    <w:rsid w:val="00140E32"/>
    <w:pPr>
      <w:spacing w:before="28" w:after="28"/>
    </w:pPr>
    <w:rPr>
      <w:sz w:val="16"/>
    </w:rPr>
  </w:style>
  <w:style w:type="paragraph" w:customStyle="1" w:styleId="WW8Num16z5">
    <w:name w:val="WW8Num16z5"/>
    <w:rsid w:val="00140E32"/>
    <w:rPr>
      <w:rFonts w:eastAsia="SimSun" w:cs="Arial"/>
    </w:rPr>
  </w:style>
  <w:style w:type="paragraph" w:customStyle="1" w:styleId="xl80">
    <w:name w:val="xl80"/>
    <w:basedOn w:val="a"/>
    <w:rsid w:val="00140E32"/>
    <w:pPr>
      <w:spacing w:before="280" w:after="280"/>
    </w:pPr>
    <w:rPr>
      <w:b/>
      <w:sz w:val="16"/>
    </w:rPr>
  </w:style>
  <w:style w:type="paragraph" w:customStyle="1" w:styleId="WW8Num24z1">
    <w:name w:val="WW8Num24z1"/>
    <w:rsid w:val="00140E32"/>
    <w:rPr>
      <w:rFonts w:eastAsia="SimSun" w:cs="Arial"/>
    </w:rPr>
  </w:style>
  <w:style w:type="paragraph" w:customStyle="1" w:styleId="WW8Num20z6">
    <w:name w:val="WW8Num20z6"/>
    <w:rsid w:val="00140E32"/>
    <w:rPr>
      <w:rFonts w:eastAsia="SimSun" w:cs="Arial"/>
    </w:rPr>
  </w:style>
  <w:style w:type="paragraph" w:customStyle="1" w:styleId="WW8Num23z3">
    <w:name w:val="WW8Num23z3"/>
    <w:rsid w:val="00140E32"/>
    <w:rPr>
      <w:rFonts w:eastAsia="SimSun" w:cs="Arial"/>
    </w:rPr>
  </w:style>
  <w:style w:type="paragraph" w:customStyle="1" w:styleId="WW8Num12z3">
    <w:name w:val="WW8Num12z3"/>
    <w:rsid w:val="00140E32"/>
    <w:rPr>
      <w:rFonts w:eastAsia="SimSun" w:cs="Arial"/>
    </w:rPr>
  </w:style>
  <w:style w:type="paragraph" w:customStyle="1" w:styleId="WW8Num4z4">
    <w:name w:val="WW8Num4z4"/>
    <w:rsid w:val="00140E32"/>
    <w:rPr>
      <w:rFonts w:eastAsia="SimSun" w:cs="Arial"/>
    </w:rPr>
  </w:style>
  <w:style w:type="paragraph" w:customStyle="1" w:styleId="WW8Num12z7">
    <w:name w:val="WW8Num12z7"/>
    <w:rsid w:val="00140E32"/>
    <w:rPr>
      <w:rFonts w:eastAsia="SimSun" w:cs="Arial"/>
    </w:rPr>
  </w:style>
  <w:style w:type="paragraph" w:customStyle="1" w:styleId="53">
    <w:name w:val="Указатель5"/>
    <w:basedOn w:val="a"/>
    <w:rsid w:val="00140E32"/>
  </w:style>
  <w:style w:type="paragraph" w:customStyle="1" w:styleId="xl84">
    <w:name w:val="xl84"/>
    <w:basedOn w:val="a"/>
    <w:rsid w:val="00140E32"/>
    <w:pPr>
      <w:spacing w:before="280" w:after="280"/>
      <w:jc w:val="center"/>
    </w:pPr>
    <w:rPr>
      <w:sz w:val="16"/>
    </w:rPr>
  </w:style>
  <w:style w:type="paragraph" w:customStyle="1" w:styleId="33">
    <w:name w:val="Основной шрифт абзаца3"/>
    <w:rsid w:val="00140E32"/>
    <w:rPr>
      <w:rFonts w:eastAsia="SimSun" w:cs="Arial"/>
    </w:rPr>
  </w:style>
  <w:style w:type="paragraph" w:customStyle="1" w:styleId="WW8Num5z6">
    <w:name w:val="WW8Num5z6"/>
    <w:rsid w:val="00140E32"/>
    <w:rPr>
      <w:rFonts w:eastAsia="SimSun" w:cs="Arial"/>
    </w:rPr>
  </w:style>
  <w:style w:type="paragraph" w:customStyle="1" w:styleId="xl139">
    <w:name w:val="xl139"/>
    <w:basedOn w:val="a"/>
    <w:rsid w:val="00140E32"/>
    <w:pPr>
      <w:spacing w:before="28" w:after="28"/>
      <w:jc w:val="center"/>
    </w:pPr>
  </w:style>
  <w:style w:type="paragraph" w:customStyle="1" w:styleId="WW8Num23z0">
    <w:name w:val="WW8Num23z0"/>
    <w:rsid w:val="00140E32"/>
    <w:rPr>
      <w:rFonts w:eastAsia="SimSun" w:cs="Arial"/>
    </w:rPr>
  </w:style>
  <w:style w:type="paragraph" w:customStyle="1" w:styleId="WW8Num12z5">
    <w:name w:val="WW8Num12z5"/>
    <w:rsid w:val="00140E32"/>
    <w:rPr>
      <w:rFonts w:eastAsia="SimSun" w:cs="Arial"/>
    </w:rPr>
  </w:style>
  <w:style w:type="paragraph" w:customStyle="1" w:styleId="WW8Num30z6">
    <w:name w:val="WW8Num30z6"/>
    <w:rsid w:val="00140E32"/>
    <w:rPr>
      <w:rFonts w:eastAsia="SimSun" w:cs="Arial"/>
    </w:rPr>
  </w:style>
  <w:style w:type="paragraph" w:customStyle="1" w:styleId="WW8Num10z5">
    <w:name w:val="WW8Num10z5"/>
    <w:rsid w:val="00140E32"/>
    <w:rPr>
      <w:rFonts w:eastAsia="SimSun" w:cs="Arial"/>
    </w:rPr>
  </w:style>
  <w:style w:type="paragraph" w:customStyle="1" w:styleId="xl73">
    <w:name w:val="xl73"/>
    <w:basedOn w:val="a"/>
    <w:rsid w:val="00140E32"/>
    <w:pPr>
      <w:spacing w:before="280" w:after="280"/>
    </w:pPr>
    <w:rPr>
      <w:sz w:val="16"/>
    </w:rPr>
  </w:style>
  <w:style w:type="paragraph" w:customStyle="1" w:styleId="xl135">
    <w:name w:val="xl135"/>
    <w:basedOn w:val="a"/>
    <w:rsid w:val="00140E32"/>
    <w:pPr>
      <w:spacing w:before="28" w:after="28"/>
    </w:pPr>
    <w:rPr>
      <w:b/>
      <w:sz w:val="16"/>
    </w:rPr>
  </w:style>
  <w:style w:type="paragraph" w:customStyle="1" w:styleId="WW8Num2z4">
    <w:name w:val="WW8Num2z4"/>
    <w:rsid w:val="00140E32"/>
    <w:rPr>
      <w:rFonts w:eastAsia="SimSun" w:cs="Arial"/>
    </w:rPr>
  </w:style>
  <w:style w:type="paragraph" w:customStyle="1" w:styleId="WW8Num10z2">
    <w:name w:val="WW8Num10z2"/>
    <w:rsid w:val="00140E32"/>
    <w:rPr>
      <w:rFonts w:eastAsia="SimSun" w:cs="Arial"/>
    </w:rPr>
  </w:style>
  <w:style w:type="paragraph" w:customStyle="1" w:styleId="WW8Num21z3">
    <w:name w:val="WW8Num21z3"/>
    <w:rsid w:val="00140E32"/>
    <w:rPr>
      <w:rFonts w:eastAsia="SimSun" w:cs="Arial"/>
    </w:rPr>
  </w:style>
  <w:style w:type="paragraph" w:customStyle="1" w:styleId="WW8Num12z2">
    <w:name w:val="WW8Num12z2"/>
    <w:rsid w:val="00140E32"/>
    <w:rPr>
      <w:rFonts w:eastAsia="SimSun" w:cs="Arial"/>
    </w:rPr>
  </w:style>
  <w:style w:type="paragraph" w:customStyle="1" w:styleId="WW8Num13z8">
    <w:name w:val="WW8Num13z8"/>
    <w:rsid w:val="00140E32"/>
    <w:rPr>
      <w:rFonts w:eastAsia="SimSun" w:cs="Arial"/>
    </w:rPr>
  </w:style>
  <w:style w:type="paragraph" w:customStyle="1" w:styleId="xl98">
    <w:name w:val="xl98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1a">
    <w:name w:val="Указатель1"/>
    <w:basedOn w:val="a"/>
    <w:rsid w:val="00140E32"/>
  </w:style>
  <w:style w:type="paragraph" w:customStyle="1" w:styleId="WW8Num30z7">
    <w:name w:val="WW8Num30z7"/>
    <w:rsid w:val="00140E32"/>
    <w:rPr>
      <w:rFonts w:eastAsia="SimSun" w:cs="Arial"/>
    </w:rPr>
  </w:style>
  <w:style w:type="paragraph" w:customStyle="1" w:styleId="WW8Num12z0">
    <w:name w:val="WW8Num12z0"/>
    <w:rsid w:val="00140E32"/>
    <w:rPr>
      <w:rFonts w:eastAsia="SimSun" w:cs="Arial"/>
    </w:rPr>
  </w:style>
  <w:style w:type="paragraph" w:customStyle="1" w:styleId="xl85">
    <w:name w:val="xl85"/>
    <w:basedOn w:val="a"/>
    <w:rsid w:val="00140E32"/>
    <w:pPr>
      <w:spacing w:before="280" w:after="280"/>
    </w:pPr>
    <w:rPr>
      <w:sz w:val="16"/>
    </w:rPr>
  </w:style>
  <w:style w:type="paragraph" w:customStyle="1" w:styleId="WW8Num14z1">
    <w:name w:val="WW8Num14z1"/>
    <w:rsid w:val="00140E32"/>
    <w:rPr>
      <w:rFonts w:eastAsia="SimSun" w:cs="Arial"/>
    </w:rPr>
  </w:style>
  <w:style w:type="paragraph" w:customStyle="1" w:styleId="25">
    <w:name w:val="Название2"/>
    <w:basedOn w:val="a"/>
    <w:rsid w:val="00140E32"/>
    <w:pPr>
      <w:spacing w:before="120" w:after="120"/>
    </w:pPr>
    <w:rPr>
      <w:i/>
    </w:rPr>
  </w:style>
  <w:style w:type="paragraph" w:customStyle="1" w:styleId="WW8Num8z1">
    <w:name w:val="WW8Num8z1"/>
    <w:rsid w:val="00140E32"/>
    <w:rPr>
      <w:rFonts w:eastAsia="SimSun" w:cs="Arial"/>
    </w:rPr>
  </w:style>
  <w:style w:type="paragraph" w:customStyle="1" w:styleId="xl102">
    <w:name w:val="xl102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34">
    <w:name w:val="Название3"/>
    <w:basedOn w:val="a"/>
    <w:rsid w:val="00140E32"/>
    <w:pPr>
      <w:spacing w:before="120" w:after="120"/>
    </w:pPr>
    <w:rPr>
      <w:i/>
    </w:rPr>
  </w:style>
  <w:style w:type="paragraph" w:customStyle="1" w:styleId="WW8Num12z1">
    <w:name w:val="WW8Num12z1"/>
    <w:rsid w:val="00140E32"/>
    <w:rPr>
      <w:rFonts w:eastAsia="SimSun" w:cs="Arial"/>
    </w:rPr>
  </w:style>
  <w:style w:type="paragraph" w:customStyle="1" w:styleId="WW8Num20z2">
    <w:name w:val="WW8Num20z2"/>
    <w:rsid w:val="00140E32"/>
    <w:rPr>
      <w:rFonts w:eastAsia="SimSun" w:cs="Arial"/>
    </w:rPr>
  </w:style>
  <w:style w:type="paragraph" w:customStyle="1" w:styleId="xl145">
    <w:name w:val="xl145"/>
    <w:basedOn w:val="a"/>
    <w:rsid w:val="00140E32"/>
    <w:pPr>
      <w:spacing w:before="28" w:after="28"/>
      <w:jc w:val="center"/>
    </w:pPr>
  </w:style>
  <w:style w:type="paragraph" w:customStyle="1" w:styleId="54">
    <w:name w:val="Название5"/>
    <w:basedOn w:val="a"/>
    <w:rsid w:val="00140E32"/>
    <w:pPr>
      <w:spacing w:before="120" w:after="120"/>
    </w:pPr>
    <w:rPr>
      <w:i/>
    </w:rPr>
  </w:style>
  <w:style w:type="paragraph" w:customStyle="1" w:styleId="WW8Num14z8">
    <w:name w:val="WW8Num14z8"/>
    <w:rsid w:val="00140E32"/>
    <w:rPr>
      <w:rFonts w:eastAsia="SimSun" w:cs="Arial"/>
    </w:rPr>
  </w:style>
  <w:style w:type="paragraph" w:customStyle="1" w:styleId="WW8Num15z5">
    <w:name w:val="WW8Num15z5"/>
    <w:rsid w:val="00140E32"/>
    <w:rPr>
      <w:rFonts w:eastAsia="SimSun" w:cs="Arial"/>
    </w:rPr>
  </w:style>
  <w:style w:type="paragraph" w:customStyle="1" w:styleId="WW8Num15z1">
    <w:name w:val="WW8Num15z1"/>
    <w:rsid w:val="00140E32"/>
    <w:rPr>
      <w:rFonts w:eastAsia="SimSun" w:cs="Arial"/>
    </w:rPr>
  </w:style>
  <w:style w:type="paragraph" w:customStyle="1" w:styleId="WW8Num16z3">
    <w:name w:val="WW8Num16z3"/>
    <w:rsid w:val="00140E32"/>
    <w:rPr>
      <w:rFonts w:eastAsia="SimSun" w:cs="Arial"/>
    </w:rPr>
  </w:style>
  <w:style w:type="paragraph" w:customStyle="1" w:styleId="26">
    <w:name w:val="Основной текст (2)"/>
    <w:basedOn w:val="a"/>
    <w:rsid w:val="00140E32"/>
    <w:pPr>
      <w:widowControl w:val="0"/>
      <w:spacing w:line="266" w:lineRule="exact"/>
      <w:jc w:val="both"/>
    </w:pPr>
    <w:rPr>
      <w:sz w:val="20"/>
    </w:rPr>
  </w:style>
  <w:style w:type="paragraph" w:customStyle="1" w:styleId="WW8Num12z6">
    <w:name w:val="WW8Num12z6"/>
    <w:rsid w:val="00140E32"/>
    <w:rPr>
      <w:rFonts w:eastAsia="SimSun" w:cs="Arial"/>
    </w:rPr>
  </w:style>
  <w:style w:type="paragraph" w:customStyle="1" w:styleId="WW8Num17z6">
    <w:name w:val="WW8Num17z6"/>
    <w:rsid w:val="00140E32"/>
    <w:rPr>
      <w:rFonts w:eastAsia="SimSun" w:cs="Arial"/>
    </w:rPr>
  </w:style>
  <w:style w:type="paragraph" w:customStyle="1" w:styleId="WW8Num7z0">
    <w:name w:val="WW8Num7z0"/>
    <w:rsid w:val="00140E32"/>
    <w:rPr>
      <w:rFonts w:eastAsia="SimSun" w:cs="Arial"/>
    </w:rPr>
  </w:style>
  <w:style w:type="paragraph" w:customStyle="1" w:styleId="xl89">
    <w:name w:val="xl89"/>
    <w:basedOn w:val="a"/>
    <w:rsid w:val="00140E32"/>
    <w:pPr>
      <w:spacing w:before="28" w:after="28"/>
    </w:pPr>
    <w:rPr>
      <w:sz w:val="16"/>
    </w:rPr>
  </w:style>
  <w:style w:type="paragraph" w:customStyle="1" w:styleId="WW8Num18z5">
    <w:name w:val="WW8Num18z5"/>
    <w:rsid w:val="00140E32"/>
    <w:rPr>
      <w:rFonts w:eastAsia="SimSun" w:cs="Arial"/>
    </w:rPr>
  </w:style>
  <w:style w:type="paragraph" w:customStyle="1" w:styleId="WW8Num1z4">
    <w:name w:val="WW8Num1z4"/>
    <w:rsid w:val="00140E32"/>
    <w:rPr>
      <w:rFonts w:eastAsia="SimSun" w:cs="Arial"/>
    </w:rPr>
  </w:style>
  <w:style w:type="paragraph" w:customStyle="1" w:styleId="WW8Num21z4">
    <w:name w:val="WW8Num21z4"/>
    <w:rsid w:val="00140E32"/>
    <w:rPr>
      <w:rFonts w:eastAsia="SimSun" w:cs="Arial"/>
    </w:rPr>
  </w:style>
  <w:style w:type="paragraph" w:customStyle="1" w:styleId="xl147">
    <w:name w:val="xl147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8z3">
    <w:name w:val="WW8Num8z3"/>
    <w:rsid w:val="00140E32"/>
    <w:rPr>
      <w:rFonts w:eastAsia="SimSun" w:cs="Arial"/>
    </w:rPr>
  </w:style>
  <w:style w:type="paragraph" w:customStyle="1" w:styleId="WW8Num23z8">
    <w:name w:val="WW8Num23z8"/>
    <w:rsid w:val="00140E32"/>
    <w:rPr>
      <w:rFonts w:eastAsia="SimSun" w:cs="Arial"/>
    </w:rPr>
  </w:style>
  <w:style w:type="paragraph" w:customStyle="1" w:styleId="WW8Num13z5">
    <w:name w:val="WW8Num13z5"/>
    <w:rsid w:val="00140E32"/>
    <w:rPr>
      <w:rFonts w:eastAsia="SimSun" w:cs="Arial"/>
    </w:rPr>
  </w:style>
  <w:style w:type="paragraph" w:customStyle="1" w:styleId="WW8Num13z1">
    <w:name w:val="WW8Num13z1"/>
    <w:rsid w:val="00140E32"/>
    <w:rPr>
      <w:rFonts w:eastAsia="SimSun" w:cs="Arial"/>
    </w:rPr>
  </w:style>
  <w:style w:type="paragraph" w:customStyle="1" w:styleId="WW8Num27z7">
    <w:name w:val="WW8Num27z7"/>
    <w:rsid w:val="00140E32"/>
    <w:rPr>
      <w:rFonts w:eastAsia="SimSun" w:cs="Arial"/>
    </w:rPr>
  </w:style>
  <w:style w:type="paragraph" w:customStyle="1" w:styleId="WW8Num25z8">
    <w:name w:val="WW8Num25z8"/>
    <w:rsid w:val="00140E32"/>
    <w:rPr>
      <w:rFonts w:eastAsia="SimSun" w:cs="Arial"/>
    </w:rPr>
  </w:style>
  <w:style w:type="paragraph" w:customStyle="1" w:styleId="WW8Num22z8">
    <w:name w:val="WW8Num22z8"/>
    <w:rsid w:val="00140E32"/>
    <w:rPr>
      <w:rFonts w:eastAsia="SimSun" w:cs="Arial"/>
    </w:rPr>
  </w:style>
  <w:style w:type="paragraph" w:customStyle="1" w:styleId="WW8Num23z6">
    <w:name w:val="WW8Num23z6"/>
    <w:rsid w:val="00140E32"/>
    <w:rPr>
      <w:rFonts w:eastAsia="SimSun" w:cs="Arial"/>
    </w:rPr>
  </w:style>
  <w:style w:type="paragraph" w:customStyle="1" w:styleId="WW8Num30z8">
    <w:name w:val="WW8Num30z8"/>
    <w:rsid w:val="00140E32"/>
    <w:rPr>
      <w:rFonts w:eastAsia="SimSun" w:cs="Arial"/>
    </w:rPr>
  </w:style>
  <w:style w:type="paragraph" w:customStyle="1" w:styleId="1b">
    <w:name w:val="Основной шрифт абзаца1"/>
    <w:rsid w:val="00140E32"/>
    <w:rPr>
      <w:rFonts w:eastAsia="SimSun" w:cs="Arial"/>
    </w:rPr>
  </w:style>
  <w:style w:type="paragraph" w:customStyle="1" w:styleId="WW8Num2z6">
    <w:name w:val="WW8Num2z6"/>
    <w:rsid w:val="00140E32"/>
    <w:rPr>
      <w:rFonts w:eastAsia="SimSun" w:cs="Arial"/>
    </w:rPr>
  </w:style>
  <w:style w:type="paragraph" w:customStyle="1" w:styleId="xl141">
    <w:name w:val="xl141"/>
    <w:basedOn w:val="a"/>
    <w:rsid w:val="00140E32"/>
    <w:pPr>
      <w:spacing w:before="28" w:after="28"/>
      <w:jc w:val="center"/>
    </w:pPr>
  </w:style>
  <w:style w:type="paragraph" w:customStyle="1" w:styleId="35">
    <w:name w:val="Указатель3"/>
    <w:basedOn w:val="a"/>
    <w:rsid w:val="00140E32"/>
  </w:style>
  <w:style w:type="paragraph" w:customStyle="1" w:styleId="WW8Num13z6">
    <w:name w:val="WW8Num13z6"/>
    <w:rsid w:val="00140E32"/>
    <w:rPr>
      <w:rFonts w:eastAsia="SimSun" w:cs="Arial"/>
    </w:rPr>
  </w:style>
  <w:style w:type="paragraph" w:customStyle="1" w:styleId="WW8Num16z2">
    <w:name w:val="WW8Num16z2"/>
    <w:rsid w:val="00140E32"/>
    <w:rPr>
      <w:rFonts w:eastAsia="SimSun" w:cs="Arial"/>
    </w:rPr>
  </w:style>
  <w:style w:type="paragraph" w:customStyle="1" w:styleId="WW8Num4z8">
    <w:name w:val="WW8Num4z8"/>
    <w:rsid w:val="00140E32"/>
    <w:rPr>
      <w:rFonts w:eastAsia="SimSun" w:cs="Arial"/>
    </w:rPr>
  </w:style>
  <w:style w:type="paragraph" w:customStyle="1" w:styleId="WW8Num10z6">
    <w:name w:val="WW8Num10z6"/>
    <w:rsid w:val="00140E32"/>
    <w:rPr>
      <w:rFonts w:eastAsia="SimSun" w:cs="Arial"/>
    </w:rPr>
  </w:style>
  <w:style w:type="paragraph" w:customStyle="1" w:styleId="WW8Num15z6">
    <w:name w:val="WW8Num15z6"/>
    <w:rsid w:val="00140E32"/>
    <w:rPr>
      <w:rFonts w:eastAsia="SimSun" w:cs="Arial"/>
    </w:rPr>
  </w:style>
  <w:style w:type="paragraph" w:customStyle="1" w:styleId="WW8Num6z8">
    <w:name w:val="WW8Num6z8"/>
    <w:rsid w:val="00140E32"/>
    <w:rPr>
      <w:rFonts w:eastAsia="SimSun" w:cs="Arial"/>
    </w:rPr>
  </w:style>
  <w:style w:type="paragraph" w:customStyle="1" w:styleId="WW8Num22z4">
    <w:name w:val="WW8Num22z4"/>
    <w:rsid w:val="00140E32"/>
    <w:rPr>
      <w:rFonts w:eastAsia="SimSun" w:cs="Arial"/>
    </w:rPr>
  </w:style>
  <w:style w:type="paragraph" w:customStyle="1" w:styleId="xl70">
    <w:name w:val="xl70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16z7">
    <w:name w:val="WW8Num16z7"/>
    <w:rsid w:val="00140E32"/>
    <w:rPr>
      <w:rFonts w:eastAsia="SimSun" w:cs="Arial"/>
    </w:rPr>
  </w:style>
  <w:style w:type="paragraph" w:customStyle="1" w:styleId="WW8Num6z7">
    <w:name w:val="WW8Num6z7"/>
    <w:rsid w:val="00140E32"/>
    <w:rPr>
      <w:rFonts w:eastAsia="SimSun" w:cs="Arial"/>
    </w:rPr>
  </w:style>
  <w:style w:type="paragraph" w:customStyle="1" w:styleId="WW8Num11z2">
    <w:name w:val="WW8Num11z2"/>
    <w:rsid w:val="00140E32"/>
    <w:rPr>
      <w:rFonts w:eastAsia="SimSun" w:cs="Arial"/>
    </w:rPr>
  </w:style>
  <w:style w:type="paragraph" w:customStyle="1" w:styleId="xl76">
    <w:name w:val="xl76"/>
    <w:basedOn w:val="a"/>
    <w:rsid w:val="00140E32"/>
    <w:pPr>
      <w:spacing w:before="280" w:after="280"/>
    </w:pPr>
    <w:rPr>
      <w:sz w:val="16"/>
    </w:rPr>
  </w:style>
  <w:style w:type="paragraph" w:customStyle="1" w:styleId="WW8Num26z5">
    <w:name w:val="WW8Num26z5"/>
    <w:rsid w:val="00140E32"/>
    <w:rPr>
      <w:rFonts w:eastAsia="SimSun" w:cs="Arial"/>
    </w:rPr>
  </w:style>
  <w:style w:type="paragraph" w:customStyle="1" w:styleId="WW8Num14z6">
    <w:name w:val="WW8Num14z6"/>
    <w:rsid w:val="00140E32"/>
    <w:rPr>
      <w:rFonts w:eastAsia="SimSun" w:cs="Arial"/>
    </w:rPr>
  </w:style>
  <w:style w:type="paragraph" w:customStyle="1" w:styleId="WW8Num21z1">
    <w:name w:val="WW8Num21z1"/>
    <w:rsid w:val="00140E32"/>
    <w:rPr>
      <w:rFonts w:eastAsia="SimSun" w:cs="Arial"/>
    </w:rPr>
  </w:style>
  <w:style w:type="paragraph" w:customStyle="1" w:styleId="WW8Num17z5">
    <w:name w:val="WW8Num17z5"/>
    <w:rsid w:val="00140E32"/>
    <w:rPr>
      <w:rFonts w:eastAsia="SimSun" w:cs="Arial"/>
    </w:rPr>
  </w:style>
  <w:style w:type="paragraph" w:customStyle="1" w:styleId="xl129">
    <w:name w:val="xl129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149">
    <w:name w:val="xl149"/>
    <w:basedOn w:val="a"/>
    <w:rsid w:val="00140E32"/>
    <w:pPr>
      <w:spacing w:before="28" w:after="28"/>
      <w:jc w:val="center"/>
    </w:pPr>
  </w:style>
  <w:style w:type="paragraph" w:customStyle="1" w:styleId="WW8Num17z1">
    <w:name w:val="WW8Num17z1"/>
    <w:rsid w:val="00140E32"/>
    <w:rPr>
      <w:rFonts w:eastAsia="SimSun" w:cs="Arial"/>
    </w:rPr>
  </w:style>
  <w:style w:type="paragraph" w:customStyle="1" w:styleId="WW8Num6z1">
    <w:name w:val="WW8Num6z1"/>
    <w:rsid w:val="00140E32"/>
    <w:rPr>
      <w:rFonts w:eastAsia="SimSun" w:cs="Arial"/>
    </w:rPr>
  </w:style>
  <w:style w:type="paragraph" w:customStyle="1" w:styleId="WW8Num3z5">
    <w:name w:val="WW8Num3z5"/>
    <w:rsid w:val="00140E32"/>
    <w:rPr>
      <w:rFonts w:eastAsia="SimSun" w:cs="Arial"/>
    </w:rPr>
  </w:style>
  <w:style w:type="paragraph" w:customStyle="1" w:styleId="WW8Num28z0">
    <w:name w:val="WW8Num28z0"/>
    <w:rsid w:val="00140E32"/>
    <w:rPr>
      <w:rFonts w:ascii="Symbol" w:eastAsia="SimSun" w:hAnsi="Symbol" w:cs="Arial"/>
    </w:rPr>
  </w:style>
  <w:style w:type="paragraph" w:customStyle="1" w:styleId="xl136">
    <w:name w:val="xl136"/>
    <w:basedOn w:val="a"/>
    <w:rsid w:val="00140E32"/>
    <w:pPr>
      <w:spacing w:before="28" w:after="28"/>
    </w:pPr>
    <w:rPr>
      <w:b/>
      <w:sz w:val="16"/>
    </w:rPr>
  </w:style>
  <w:style w:type="paragraph" w:customStyle="1" w:styleId="WW8Num3z7">
    <w:name w:val="WW8Num3z7"/>
    <w:rsid w:val="00140E32"/>
    <w:rPr>
      <w:rFonts w:eastAsia="SimSun" w:cs="Arial"/>
    </w:rPr>
  </w:style>
  <w:style w:type="paragraph" w:customStyle="1" w:styleId="xl154">
    <w:name w:val="xl154"/>
    <w:basedOn w:val="a"/>
    <w:rsid w:val="00140E32"/>
    <w:pPr>
      <w:spacing w:before="28" w:after="28"/>
      <w:jc w:val="center"/>
    </w:pPr>
  </w:style>
  <w:style w:type="paragraph" w:customStyle="1" w:styleId="WW8Num26z1">
    <w:name w:val="WW8Num26z1"/>
    <w:rsid w:val="00140E32"/>
    <w:rPr>
      <w:rFonts w:eastAsia="SimSun" w:cs="Arial"/>
    </w:rPr>
  </w:style>
  <w:style w:type="paragraph" w:customStyle="1" w:styleId="WW8Num23z5">
    <w:name w:val="WW8Num23z5"/>
    <w:rsid w:val="00140E32"/>
    <w:rPr>
      <w:rFonts w:eastAsia="SimSun" w:cs="Arial"/>
    </w:rPr>
  </w:style>
  <w:style w:type="paragraph" w:customStyle="1" w:styleId="WW8Num11z5">
    <w:name w:val="WW8Num11z5"/>
    <w:rsid w:val="00140E32"/>
    <w:rPr>
      <w:rFonts w:eastAsia="SimSun" w:cs="Arial"/>
    </w:rPr>
  </w:style>
  <w:style w:type="paragraph" w:customStyle="1" w:styleId="WW8Num19z3">
    <w:name w:val="WW8Num19z3"/>
    <w:rsid w:val="00140E32"/>
    <w:rPr>
      <w:rFonts w:eastAsia="SimSun" w:cs="Arial"/>
    </w:rPr>
  </w:style>
  <w:style w:type="paragraph" w:customStyle="1" w:styleId="WW8Num21z0">
    <w:name w:val="WW8Num21z0"/>
    <w:rsid w:val="00140E32"/>
    <w:rPr>
      <w:rFonts w:eastAsia="SimSun" w:cs="Arial"/>
    </w:rPr>
  </w:style>
  <w:style w:type="paragraph" w:customStyle="1" w:styleId="WW8Num8z4">
    <w:name w:val="WW8Num8z4"/>
    <w:rsid w:val="00140E32"/>
    <w:rPr>
      <w:rFonts w:eastAsia="SimSun" w:cs="Arial"/>
    </w:rPr>
  </w:style>
  <w:style w:type="paragraph" w:customStyle="1" w:styleId="WW8Num2z1">
    <w:name w:val="WW8Num2z1"/>
    <w:rsid w:val="00140E32"/>
    <w:rPr>
      <w:rFonts w:eastAsia="SimSun" w:cs="Arial"/>
    </w:rPr>
  </w:style>
  <w:style w:type="paragraph" w:customStyle="1" w:styleId="WW8Num12z8">
    <w:name w:val="WW8Num12z8"/>
    <w:rsid w:val="00140E32"/>
    <w:rPr>
      <w:rFonts w:eastAsia="SimSun" w:cs="Arial"/>
    </w:rPr>
  </w:style>
  <w:style w:type="paragraph" w:customStyle="1" w:styleId="WW8Num14z4">
    <w:name w:val="WW8Num14z4"/>
    <w:rsid w:val="00140E32"/>
    <w:rPr>
      <w:rFonts w:eastAsia="SimSun" w:cs="Arial"/>
    </w:rPr>
  </w:style>
  <w:style w:type="paragraph" w:customStyle="1" w:styleId="xl110">
    <w:name w:val="xl110"/>
    <w:basedOn w:val="a"/>
    <w:rsid w:val="00140E32"/>
    <w:pPr>
      <w:spacing w:before="28" w:after="28"/>
      <w:jc w:val="center"/>
    </w:pPr>
  </w:style>
  <w:style w:type="paragraph" w:customStyle="1" w:styleId="xl126">
    <w:name w:val="xl126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18z1">
    <w:name w:val="WW8Num18z1"/>
    <w:rsid w:val="00140E32"/>
    <w:rPr>
      <w:rFonts w:eastAsia="SimSun" w:cs="Arial"/>
    </w:rPr>
  </w:style>
  <w:style w:type="paragraph" w:customStyle="1" w:styleId="WW8Num26z4">
    <w:name w:val="WW8Num26z4"/>
    <w:rsid w:val="00140E32"/>
    <w:rPr>
      <w:rFonts w:eastAsia="SimSun" w:cs="Arial"/>
    </w:rPr>
  </w:style>
  <w:style w:type="paragraph" w:customStyle="1" w:styleId="WW8Num9z0">
    <w:name w:val="WW8Num9z0"/>
    <w:rsid w:val="00140E32"/>
    <w:rPr>
      <w:rFonts w:eastAsia="SimSun" w:cs="Arial"/>
    </w:rPr>
  </w:style>
  <w:style w:type="paragraph" w:customStyle="1" w:styleId="WW8Num4z0">
    <w:name w:val="WW8Num4z0"/>
    <w:rsid w:val="00140E32"/>
    <w:rPr>
      <w:rFonts w:eastAsia="SimSun" w:cs="Arial"/>
    </w:rPr>
  </w:style>
  <w:style w:type="paragraph" w:customStyle="1" w:styleId="xl152">
    <w:name w:val="xl152"/>
    <w:basedOn w:val="a"/>
    <w:rsid w:val="00140E32"/>
    <w:pPr>
      <w:spacing w:before="28" w:after="28"/>
      <w:jc w:val="center"/>
    </w:pPr>
  </w:style>
  <w:style w:type="paragraph" w:customStyle="1" w:styleId="WW8Num18z8">
    <w:name w:val="WW8Num18z8"/>
    <w:rsid w:val="00140E32"/>
    <w:rPr>
      <w:rFonts w:eastAsia="SimSun" w:cs="Arial"/>
    </w:rPr>
  </w:style>
  <w:style w:type="paragraph" w:customStyle="1" w:styleId="WW8Num24z4">
    <w:name w:val="WW8Num24z4"/>
    <w:rsid w:val="00140E32"/>
    <w:rPr>
      <w:rFonts w:eastAsia="SimSun" w:cs="Arial"/>
    </w:rPr>
  </w:style>
  <w:style w:type="paragraph" w:customStyle="1" w:styleId="WW8Num2z0">
    <w:name w:val="WW8Num2z0"/>
    <w:rsid w:val="00140E32"/>
    <w:rPr>
      <w:rFonts w:eastAsia="SimSun" w:cs="Arial"/>
    </w:rPr>
  </w:style>
  <w:style w:type="paragraph" w:customStyle="1" w:styleId="WW8Num22z2">
    <w:name w:val="WW8Num22z2"/>
    <w:rsid w:val="00140E32"/>
    <w:rPr>
      <w:rFonts w:eastAsia="SimSun" w:cs="Arial"/>
    </w:rPr>
  </w:style>
  <w:style w:type="paragraph" w:customStyle="1" w:styleId="WW8Num6z4">
    <w:name w:val="WW8Num6z4"/>
    <w:rsid w:val="00140E32"/>
    <w:rPr>
      <w:rFonts w:eastAsia="SimSun" w:cs="Arial"/>
    </w:rPr>
  </w:style>
  <w:style w:type="paragraph" w:customStyle="1" w:styleId="WW8Num4z2">
    <w:name w:val="WW8Num4z2"/>
    <w:rsid w:val="00140E32"/>
    <w:rPr>
      <w:rFonts w:eastAsia="SimSun" w:cs="Arial"/>
    </w:rPr>
  </w:style>
  <w:style w:type="paragraph" w:customStyle="1" w:styleId="WW8Num10z7">
    <w:name w:val="WW8Num10z7"/>
    <w:rsid w:val="00140E32"/>
    <w:rPr>
      <w:rFonts w:eastAsia="SimSun" w:cs="Arial"/>
    </w:rPr>
  </w:style>
  <w:style w:type="paragraph" w:customStyle="1" w:styleId="WW8Num23z4">
    <w:name w:val="WW8Num23z4"/>
    <w:rsid w:val="00140E32"/>
    <w:rPr>
      <w:rFonts w:eastAsia="SimSun" w:cs="Arial"/>
    </w:rPr>
  </w:style>
  <w:style w:type="paragraph" w:customStyle="1" w:styleId="WW8Num27z2">
    <w:name w:val="WW8Num27z2"/>
    <w:rsid w:val="00140E32"/>
    <w:rPr>
      <w:rFonts w:eastAsia="SimSun" w:cs="Arial"/>
    </w:rPr>
  </w:style>
  <w:style w:type="paragraph" w:customStyle="1" w:styleId="1c">
    <w:name w:val="Просмотренная гиперссылка1"/>
    <w:rsid w:val="00140E32"/>
    <w:rPr>
      <w:rFonts w:eastAsia="SimSun" w:cs="Arial"/>
      <w:color w:val="800080"/>
      <w:u w:val="single"/>
    </w:rPr>
  </w:style>
  <w:style w:type="paragraph" w:customStyle="1" w:styleId="WW8Num2z5">
    <w:name w:val="WW8Num2z5"/>
    <w:rsid w:val="00140E32"/>
    <w:rPr>
      <w:rFonts w:eastAsia="SimSun" w:cs="Arial"/>
    </w:rPr>
  </w:style>
  <w:style w:type="paragraph" w:customStyle="1" w:styleId="WW8Num24z3">
    <w:name w:val="WW8Num24z3"/>
    <w:rsid w:val="00140E32"/>
    <w:rPr>
      <w:rFonts w:eastAsia="SimSun" w:cs="Arial"/>
    </w:rPr>
  </w:style>
  <w:style w:type="paragraph" w:customStyle="1" w:styleId="1d">
    <w:name w:val="Название1"/>
    <w:basedOn w:val="a"/>
    <w:rsid w:val="00140E32"/>
    <w:pPr>
      <w:spacing w:before="120" w:after="120"/>
    </w:pPr>
    <w:rPr>
      <w:i/>
    </w:rPr>
  </w:style>
  <w:style w:type="paragraph" w:customStyle="1" w:styleId="xl105">
    <w:name w:val="xl105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12z4">
    <w:name w:val="WW8Num12z4"/>
    <w:rsid w:val="00140E32"/>
    <w:rPr>
      <w:rFonts w:eastAsia="SimSun" w:cs="Arial"/>
    </w:rPr>
  </w:style>
  <w:style w:type="paragraph" w:customStyle="1" w:styleId="WW8Num17z0">
    <w:name w:val="WW8Num17z0"/>
    <w:rsid w:val="00140E32"/>
    <w:rPr>
      <w:rFonts w:eastAsia="SimSun" w:cs="Arial"/>
    </w:rPr>
  </w:style>
  <w:style w:type="paragraph" w:customStyle="1" w:styleId="xl74">
    <w:name w:val="xl74"/>
    <w:basedOn w:val="a"/>
    <w:rsid w:val="00140E32"/>
    <w:pPr>
      <w:spacing w:before="280" w:after="280"/>
    </w:pPr>
    <w:rPr>
      <w:sz w:val="16"/>
    </w:rPr>
  </w:style>
  <w:style w:type="paragraph" w:customStyle="1" w:styleId="WW8Num4z1">
    <w:name w:val="WW8Num4z1"/>
    <w:rsid w:val="00140E32"/>
    <w:rPr>
      <w:rFonts w:eastAsia="SimSun" w:cs="Arial"/>
    </w:rPr>
  </w:style>
  <w:style w:type="paragraph" w:customStyle="1" w:styleId="WW8Num1z6">
    <w:name w:val="WW8Num1z6"/>
    <w:rsid w:val="00140E32"/>
    <w:rPr>
      <w:rFonts w:eastAsia="SimSun" w:cs="Arial"/>
    </w:rPr>
  </w:style>
  <w:style w:type="paragraph" w:customStyle="1" w:styleId="WW8Num13z7">
    <w:name w:val="WW8Num13z7"/>
    <w:rsid w:val="00140E32"/>
    <w:rPr>
      <w:rFonts w:eastAsia="SimSun" w:cs="Arial"/>
    </w:rPr>
  </w:style>
  <w:style w:type="paragraph" w:customStyle="1" w:styleId="WW8Num11z3">
    <w:name w:val="WW8Num11z3"/>
    <w:rsid w:val="00140E32"/>
    <w:rPr>
      <w:rFonts w:eastAsia="SimSun" w:cs="Arial"/>
    </w:rPr>
  </w:style>
  <w:style w:type="paragraph" w:customStyle="1" w:styleId="aff1">
    <w:name w:val="Текст выноски Знак"/>
    <w:rsid w:val="00140E32"/>
    <w:rPr>
      <w:rFonts w:ascii="Tahoma" w:eastAsia="SimSun" w:hAnsi="Tahoma" w:cs="Arial"/>
      <w:sz w:val="16"/>
    </w:rPr>
  </w:style>
  <w:style w:type="paragraph" w:customStyle="1" w:styleId="WW8Num24z7">
    <w:name w:val="WW8Num24z7"/>
    <w:rsid w:val="00140E32"/>
    <w:rPr>
      <w:rFonts w:eastAsia="SimSun" w:cs="Arial"/>
    </w:rPr>
  </w:style>
  <w:style w:type="paragraph" w:customStyle="1" w:styleId="WW8Num5z1">
    <w:name w:val="WW8Num5z1"/>
    <w:rsid w:val="00140E32"/>
    <w:rPr>
      <w:rFonts w:eastAsia="SimSun" w:cs="Arial"/>
    </w:rPr>
  </w:style>
  <w:style w:type="paragraph" w:styleId="aff2">
    <w:name w:val="Normal (Web)"/>
    <w:basedOn w:val="a"/>
    <w:uiPriority w:val="99"/>
    <w:rsid w:val="00140E32"/>
    <w:pPr>
      <w:spacing w:before="280" w:after="119"/>
    </w:pPr>
  </w:style>
  <w:style w:type="paragraph" w:customStyle="1" w:styleId="xl125">
    <w:name w:val="xl125"/>
    <w:basedOn w:val="a"/>
    <w:rsid w:val="00140E32"/>
    <w:pPr>
      <w:spacing w:before="28" w:after="28"/>
      <w:jc w:val="center"/>
    </w:pPr>
  </w:style>
  <w:style w:type="paragraph" w:customStyle="1" w:styleId="43">
    <w:name w:val="Указатель4"/>
    <w:basedOn w:val="a"/>
    <w:rsid w:val="00140E32"/>
  </w:style>
  <w:style w:type="paragraph" w:customStyle="1" w:styleId="WW8Num27z4">
    <w:name w:val="WW8Num27z4"/>
    <w:rsid w:val="00140E32"/>
    <w:rPr>
      <w:rFonts w:eastAsia="SimSun" w:cs="Arial"/>
    </w:rPr>
  </w:style>
  <w:style w:type="paragraph" w:customStyle="1" w:styleId="xl116">
    <w:name w:val="xl116"/>
    <w:basedOn w:val="a"/>
    <w:rsid w:val="00140E32"/>
    <w:pPr>
      <w:spacing w:before="28" w:after="28"/>
      <w:jc w:val="center"/>
    </w:pPr>
  </w:style>
  <w:style w:type="paragraph" w:customStyle="1" w:styleId="xl97">
    <w:name w:val="xl97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25z1">
    <w:name w:val="WW8Num25z1"/>
    <w:rsid w:val="00140E32"/>
    <w:rPr>
      <w:rFonts w:eastAsia="SimSun" w:cs="Arial"/>
    </w:rPr>
  </w:style>
  <w:style w:type="paragraph" w:customStyle="1" w:styleId="WW8Num8z8">
    <w:name w:val="WW8Num8z8"/>
    <w:rsid w:val="00140E32"/>
    <w:rPr>
      <w:rFonts w:eastAsia="SimSun" w:cs="Arial"/>
    </w:rPr>
  </w:style>
  <w:style w:type="paragraph" w:customStyle="1" w:styleId="WW8Num14z7">
    <w:name w:val="WW8Num14z7"/>
    <w:rsid w:val="00140E32"/>
    <w:rPr>
      <w:rFonts w:eastAsia="SimSun" w:cs="Arial"/>
    </w:rPr>
  </w:style>
  <w:style w:type="paragraph" w:customStyle="1" w:styleId="xl146">
    <w:name w:val="xl146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5z4">
    <w:name w:val="WW8Num5z4"/>
    <w:rsid w:val="00140E32"/>
    <w:rPr>
      <w:rFonts w:eastAsia="SimSun" w:cs="Arial"/>
    </w:rPr>
  </w:style>
  <w:style w:type="paragraph" w:customStyle="1" w:styleId="WW8Num27z8">
    <w:name w:val="WW8Num27z8"/>
    <w:rsid w:val="00140E32"/>
    <w:rPr>
      <w:rFonts w:eastAsia="SimSun" w:cs="Arial"/>
    </w:rPr>
  </w:style>
  <w:style w:type="paragraph" w:customStyle="1" w:styleId="WW8Num3z4">
    <w:name w:val="WW8Num3z4"/>
    <w:rsid w:val="00140E32"/>
    <w:rPr>
      <w:rFonts w:eastAsia="SimSun" w:cs="Arial"/>
    </w:rPr>
  </w:style>
  <w:style w:type="paragraph" w:customStyle="1" w:styleId="WW8Num8z5">
    <w:name w:val="WW8Num8z5"/>
    <w:rsid w:val="00140E32"/>
    <w:rPr>
      <w:rFonts w:eastAsia="SimSun" w:cs="Arial"/>
    </w:rPr>
  </w:style>
  <w:style w:type="paragraph" w:customStyle="1" w:styleId="xl150">
    <w:name w:val="xl150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99">
    <w:name w:val="xl99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9z3">
    <w:name w:val="WW8Num9z3"/>
    <w:rsid w:val="00140E32"/>
    <w:rPr>
      <w:rFonts w:eastAsia="SimSun" w:cs="Arial"/>
    </w:rPr>
  </w:style>
  <w:style w:type="paragraph" w:customStyle="1" w:styleId="WW8Num25z7">
    <w:name w:val="WW8Num25z7"/>
    <w:rsid w:val="00140E32"/>
    <w:rPr>
      <w:rFonts w:eastAsia="SimSun" w:cs="Arial"/>
    </w:rPr>
  </w:style>
  <w:style w:type="paragraph" w:customStyle="1" w:styleId="xl100">
    <w:name w:val="xl100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10z3">
    <w:name w:val="WW8Num10z3"/>
    <w:rsid w:val="00140E32"/>
    <w:rPr>
      <w:rFonts w:eastAsia="SimSun" w:cs="Arial"/>
    </w:rPr>
  </w:style>
  <w:style w:type="paragraph" w:customStyle="1" w:styleId="WW8Num7z5">
    <w:name w:val="WW8Num7z5"/>
    <w:rsid w:val="00140E32"/>
    <w:rPr>
      <w:rFonts w:eastAsia="SimSun" w:cs="Arial"/>
    </w:rPr>
  </w:style>
  <w:style w:type="paragraph" w:customStyle="1" w:styleId="WW8Num2z8">
    <w:name w:val="WW8Num2z8"/>
    <w:rsid w:val="00140E32"/>
    <w:rPr>
      <w:rFonts w:eastAsia="SimSun" w:cs="Arial"/>
    </w:rPr>
  </w:style>
  <w:style w:type="paragraph" w:customStyle="1" w:styleId="WW8Num5z5">
    <w:name w:val="WW8Num5z5"/>
    <w:rsid w:val="00140E32"/>
    <w:rPr>
      <w:rFonts w:eastAsia="SimSun" w:cs="Arial"/>
    </w:rPr>
  </w:style>
  <w:style w:type="paragraph" w:customStyle="1" w:styleId="xl115">
    <w:name w:val="xl115"/>
    <w:basedOn w:val="a"/>
    <w:rsid w:val="00140E32"/>
    <w:pPr>
      <w:spacing w:before="28" w:after="28"/>
    </w:pPr>
  </w:style>
  <w:style w:type="paragraph" w:customStyle="1" w:styleId="WW8Num1z0">
    <w:name w:val="WW8Num1z0"/>
    <w:rsid w:val="00140E32"/>
    <w:rPr>
      <w:rFonts w:eastAsia="SimSun" w:cs="Arial"/>
    </w:rPr>
  </w:style>
  <w:style w:type="paragraph" w:customStyle="1" w:styleId="44">
    <w:name w:val="Название4"/>
    <w:basedOn w:val="a"/>
    <w:rsid w:val="00140E32"/>
    <w:pPr>
      <w:spacing w:before="120" w:after="120"/>
    </w:pPr>
    <w:rPr>
      <w:i/>
    </w:rPr>
  </w:style>
  <w:style w:type="paragraph" w:customStyle="1" w:styleId="WW8Num3z2">
    <w:name w:val="WW8Num3z2"/>
    <w:rsid w:val="00140E32"/>
    <w:rPr>
      <w:rFonts w:eastAsia="SimSun" w:cs="Arial"/>
    </w:rPr>
  </w:style>
  <w:style w:type="paragraph" w:customStyle="1" w:styleId="xl134">
    <w:name w:val="xl134"/>
    <w:basedOn w:val="a"/>
    <w:rsid w:val="00140E32"/>
    <w:pPr>
      <w:spacing w:before="28" w:after="28"/>
    </w:pPr>
    <w:rPr>
      <w:sz w:val="16"/>
    </w:rPr>
  </w:style>
  <w:style w:type="paragraph" w:customStyle="1" w:styleId="WW8Num18z6">
    <w:name w:val="WW8Num18z6"/>
    <w:rsid w:val="00140E32"/>
    <w:rPr>
      <w:rFonts w:eastAsia="SimSun" w:cs="Arial"/>
    </w:rPr>
  </w:style>
  <w:style w:type="paragraph" w:customStyle="1" w:styleId="WW8Num2z2">
    <w:name w:val="WW8Num2z2"/>
    <w:rsid w:val="00140E32"/>
    <w:rPr>
      <w:rFonts w:eastAsia="SimSun" w:cs="Arial"/>
    </w:rPr>
  </w:style>
  <w:style w:type="paragraph" w:customStyle="1" w:styleId="WW8Num10z0">
    <w:name w:val="WW8Num10z0"/>
    <w:rsid w:val="00140E32"/>
    <w:rPr>
      <w:rFonts w:eastAsia="SimSun" w:cs="Arial"/>
    </w:rPr>
  </w:style>
  <w:style w:type="paragraph" w:customStyle="1" w:styleId="WW8Num6z6">
    <w:name w:val="WW8Num6z6"/>
    <w:rsid w:val="00140E32"/>
    <w:rPr>
      <w:rFonts w:eastAsia="SimSun" w:cs="Arial"/>
    </w:rPr>
  </w:style>
  <w:style w:type="paragraph" w:customStyle="1" w:styleId="WW8Num7z3">
    <w:name w:val="WW8Num7z3"/>
    <w:rsid w:val="00140E32"/>
    <w:rPr>
      <w:rFonts w:eastAsia="SimSun" w:cs="Arial"/>
    </w:rPr>
  </w:style>
  <w:style w:type="paragraph" w:customStyle="1" w:styleId="WW8Num7z4">
    <w:name w:val="WW8Num7z4"/>
    <w:rsid w:val="00140E32"/>
    <w:rPr>
      <w:rFonts w:eastAsia="SimSun" w:cs="Arial"/>
    </w:rPr>
  </w:style>
  <w:style w:type="paragraph" w:customStyle="1" w:styleId="xl92">
    <w:name w:val="xl92"/>
    <w:basedOn w:val="a"/>
    <w:rsid w:val="00140E32"/>
    <w:pPr>
      <w:spacing w:before="28" w:after="28"/>
    </w:pPr>
    <w:rPr>
      <w:b/>
      <w:sz w:val="16"/>
    </w:rPr>
  </w:style>
  <w:style w:type="paragraph" w:customStyle="1" w:styleId="WW8Num3z0">
    <w:name w:val="WW8Num3z0"/>
    <w:rsid w:val="00140E32"/>
    <w:rPr>
      <w:rFonts w:eastAsia="SimSun" w:cs="Arial"/>
    </w:rPr>
  </w:style>
  <w:style w:type="paragraph" w:customStyle="1" w:styleId="WW8Num24z6">
    <w:name w:val="WW8Num24z6"/>
    <w:rsid w:val="00140E32"/>
    <w:rPr>
      <w:rFonts w:eastAsia="SimSun" w:cs="Arial"/>
    </w:rPr>
  </w:style>
  <w:style w:type="paragraph" w:customStyle="1" w:styleId="aff3">
    <w:name w:val="Маркеры списка"/>
    <w:rsid w:val="00140E32"/>
    <w:rPr>
      <w:rFonts w:ascii="OpenSymbol" w:eastAsia="SimSun" w:hAnsi="OpenSymbol" w:cs="Arial"/>
    </w:rPr>
  </w:style>
  <w:style w:type="paragraph" w:customStyle="1" w:styleId="WW8Num3z8">
    <w:name w:val="WW8Num3z8"/>
    <w:rsid w:val="00140E32"/>
    <w:rPr>
      <w:rFonts w:eastAsia="SimSun" w:cs="Arial"/>
    </w:rPr>
  </w:style>
  <w:style w:type="paragraph" w:customStyle="1" w:styleId="xl119">
    <w:name w:val="xl119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13z3">
    <w:name w:val="WW8Num13z3"/>
    <w:rsid w:val="00140E32"/>
    <w:rPr>
      <w:rFonts w:eastAsia="SimSun" w:cs="Arial"/>
    </w:rPr>
  </w:style>
  <w:style w:type="paragraph" w:customStyle="1" w:styleId="WW8Num8z0">
    <w:name w:val="WW8Num8z0"/>
    <w:rsid w:val="00140E32"/>
    <w:rPr>
      <w:rFonts w:eastAsia="SimSun" w:cs="Arial"/>
    </w:rPr>
  </w:style>
  <w:style w:type="paragraph" w:customStyle="1" w:styleId="WW8Num25z3">
    <w:name w:val="WW8Num25z3"/>
    <w:rsid w:val="00140E32"/>
    <w:rPr>
      <w:rFonts w:eastAsia="SimSun" w:cs="Arial"/>
    </w:rPr>
  </w:style>
  <w:style w:type="paragraph" w:customStyle="1" w:styleId="WW8Num5z8">
    <w:name w:val="WW8Num5z8"/>
    <w:rsid w:val="00140E32"/>
    <w:rPr>
      <w:rFonts w:eastAsia="SimSun" w:cs="Arial"/>
    </w:rPr>
  </w:style>
  <w:style w:type="paragraph" w:customStyle="1" w:styleId="WW8Num14z0">
    <w:name w:val="WW8Num14z0"/>
    <w:rsid w:val="00140E32"/>
    <w:rPr>
      <w:rFonts w:eastAsia="SimSun" w:cs="Arial"/>
    </w:rPr>
  </w:style>
  <w:style w:type="paragraph" w:customStyle="1" w:styleId="WW8Num27z0">
    <w:name w:val="WW8Num27z0"/>
    <w:rsid w:val="00140E32"/>
    <w:rPr>
      <w:rFonts w:eastAsia="SimSun" w:cs="Arial"/>
    </w:rPr>
  </w:style>
  <w:style w:type="paragraph" w:customStyle="1" w:styleId="WW8Num22z7">
    <w:name w:val="WW8Num22z7"/>
    <w:rsid w:val="00140E32"/>
    <w:rPr>
      <w:rFonts w:eastAsia="SimSun" w:cs="Arial"/>
    </w:rPr>
  </w:style>
  <w:style w:type="paragraph" w:customStyle="1" w:styleId="xl111">
    <w:name w:val="xl111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23z7">
    <w:name w:val="WW8Num23z7"/>
    <w:rsid w:val="00140E32"/>
    <w:rPr>
      <w:rFonts w:eastAsia="SimSun" w:cs="Arial"/>
    </w:rPr>
  </w:style>
  <w:style w:type="paragraph" w:customStyle="1" w:styleId="xl106">
    <w:name w:val="xl106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xl124">
    <w:name w:val="xl124"/>
    <w:basedOn w:val="a"/>
    <w:rsid w:val="00140E32"/>
    <w:pPr>
      <w:spacing w:before="28" w:after="28"/>
      <w:jc w:val="center"/>
    </w:pPr>
  </w:style>
  <w:style w:type="paragraph" w:customStyle="1" w:styleId="WW8Num22z0">
    <w:name w:val="WW8Num22z0"/>
    <w:rsid w:val="00140E32"/>
    <w:rPr>
      <w:rFonts w:eastAsia="SimSun" w:cs="Arial"/>
    </w:rPr>
  </w:style>
  <w:style w:type="paragraph" w:customStyle="1" w:styleId="WW8Num21z8">
    <w:name w:val="WW8Num21z8"/>
    <w:rsid w:val="00140E32"/>
    <w:rPr>
      <w:rFonts w:eastAsia="SimSun" w:cs="Arial"/>
    </w:rPr>
  </w:style>
  <w:style w:type="paragraph" w:customStyle="1" w:styleId="WW8Num15z7">
    <w:name w:val="WW8Num15z7"/>
    <w:rsid w:val="00140E32"/>
    <w:rPr>
      <w:rFonts w:eastAsia="SimSun" w:cs="Arial"/>
    </w:rPr>
  </w:style>
  <w:style w:type="paragraph" w:customStyle="1" w:styleId="WW8Num30z3">
    <w:name w:val="WW8Num30z3"/>
    <w:rsid w:val="00140E32"/>
    <w:rPr>
      <w:rFonts w:eastAsia="SimSun" w:cs="Arial"/>
    </w:rPr>
  </w:style>
  <w:style w:type="paragraph" w:customStyle="1" w:styleId="WW8Num19z4">
    <w:name w:val="WW8Num19z4"/>
    <w:rsid w:val="00140E32"/>
    <w:rPr>
      <w:rFonts w:eastAsia="SimSun" w:cs="Arial"/>
    </w:rPr>
  </w:style>
  <w:style w:type="paragraph" w:customStyle="1" w:styleId="xl95">
    <w:name w:val="xl95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18z7">
    <w:name w:val="WW8Num18z7"/>
    <w:rsid w:val="00140E32"/>
    <w:rPr>
      <w:rFonts w:eastAsia="SimSun" w:cs="Arial"/>
    </w:rPr>
  </w:style>
  <w:style w:type="paragraph" w:customStyle="1" w:styleId="WW8Num8z6">
    <w:name w:val="WW8Num8z6"/>
    <w:rsid w:val="00140E32"/>
    <w:rPr>
      <w:rFonts w:eastAsia="SimSun" w:cs="Arial"/>
    </w:rPr>
  </w:style>
  <w:style w:type="paragraph" w:customStyle="1" w:styleId="WW8Num2z7">
    <w:name w:val="WW8Num2z7"/>
    <w:rsid w:val="00140E32"/>
    <w:rPr>
      <w:rFonts w:eastAsia="SimSun" w:cs="Arial"/>
    </w:rPr>
  </w:style>
  <w:style w:type="paragraph" w:customStyle="1" w:styleId="1e">
    <w:name w:val="Гиперссылка1"/>
    <w:rsid w:val="00140E32"/>
    <w:rPr>
      <w:rFonts w:eastAsia="SimSun" w:cs="Arial"/>
      <w:color w:val="000080"/>
      <w:u w:val="single"/>
    </w:rPr>
  </w:style>
  <w:style w:type="paragraph" w:customStyle="1" w:styleId="aff4">
    <w:name w:val="Сноска"/>
    <w:basedOn w:val="a"/>
    <w:rsid w:val="00140E32"/>
    <w:pPr>
      <w:suppressLineNumbers/>
      <w:ind w:left="283" w:hanging="283"/>
    </w:pPr>
    <w:rPr>
      <w:rFonts w:ascii="XO Thames" w:hAnsi="XO Thames" w:cs="XO Thames"/>
      <w:color w:val="000000"/>
      <w:sz w:val="22"/>
    </w:rPr>
  </w:style>
  <w:style w:type="paragraph" w:customStyle="1" w:styleId="WW8Num9z8">
    <w:name w:val="WW8Num9z8"/>
    <w:rsid w:val="00140E32"/>
    <w:rPr>
      <w:rFonts w:eastAsia="SimSun" w:cs="Arial"/>
    </w:rPr>
  </w:style>
  <w:style w:type="paragraph" w:customStyle="1" w:styleId="WW8Num4z5">
    <w:name w:val="WW8Num4z5"/>
    <w:rsid w:val="00140E32"/>
    <w:rPr>
      <w:rFonts w:eastAsia="SimSun" w:cs="Arial"/>
    </w:rPr>
  </w:style>
  <w:style w:type="paragraph" w:customStyle="1" w:styleId="xl69">
    <w:name w:val="xl69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13z0">
    <w:name w:val="WW8Num13z0"/>
    <w:rsid w:val="00140E32"/>
    <w:rPr>
      <w:rFonts w:eastAsia="SimSun" w:cs="Arial"/>
    </w:rPr>
  </w:style>
  <w:style w:type="paragraph" w:customStyle="1" w:styleId="xl120">
    <w:name w:val="xl120"/>
    <w:basedOn w:val="a"/>
    <w:rsid w:val="00140E32"/>
    <w:pPr>
      <w:spacing w:before="28" w:after="28"/>
      <w:jc w:val="center"/>
    </w:pPr>
  </w:style>
  <w:style w:type="paragraph" w:customStyle="1" w:styleId="WW8Num5z0">
    <w:name w:val="WW8Num5z0"/>
    <w:rsid w:val="00140E32"/>
    <w:rPr>
      <w:rFonts w:eastAsia="SimSun" w:cs="Arial"/>
    </w:rPr>
  </w:style>
  <w:style w:type="paragraph" w:customStyle="1" w:styleId="HeaderandFooter">
    <w:name w:val="Header and Footer"/>
    <w:rsid w:val="00140E32"/>
    <w:pPr>
      <w:spacing w:line="360" w:lineRule="auto"/>
    </w:pPr>
    <w:rPr>
      <w:rFonts w:ascii="XO Thames" w:eastAsia="SimSun" w:hAnsi="XO Thames" w:cs="Arial"/>
    </w:rPr>
  </w:style>
  <w:style w:type="paragraph" w:customStyle="1" w:styleId="WW8Num16z4">
    <w:name w:val="WW8Num16z4"/>
    <w:rsid w:val="00140E32"/>
    <w:rPr>
      <w:rFonts w:eastAsia="SimSun" w:cs="Arial"/>
    </w:rPr>
  </w:style>
  <w:style w:type="paragraph" w:customStyle="1" w:styleId="WW8Num10z4">
    <w:name w:val="WW8Num10z4"/>
    <w:rsid w:val="00140E32"/>
    <w:rPr>
      <w:rFonts w:eastAsia="SimSun" w:cs="Arial"/>
    </w:rPr>
  </w:style>
  <w:style w:type="paragraph" w:customStyle="1" w:styleId="WW8Num5z7">
    <w:name w:val="WW8Num5z7"/>
    <w:rsid w:val="00140E32"/>
    <w:rPr>
      <w:rFonts w:eastAsia="SimSun" w:cs="Arial"/>
    </w:rPr>
  </w:style>
  <w:style w:type="paragraph" w:customStyle="1" w:styleId="27">
    <w:name w:val="Основной шрифт абзаца2"/>
    <w:rsid w:val="00140E32"/>
    <w:rPr>
      <w:rFonts w:eastAsia="SimSun" w:cs="Arial"/>
    </w:rPr>
  </w:style>
  <w:style w:type="paragraph" w:customStyle="1" w:styleId="aff5">
    <w:name w:val="Символ нумерации"/>
    <w:rsid w:val="00140E32"/>
    <w:rPr>
      <w:rFonts w:eastAsia="SimSun" w:cs="Arial"/>
    </w:rPr>
  </w:style>
  <w:style w:type="paragraph" w:customStyle="1" w:styleId="WW8Num4z3">
    <w:name w:val="WW8Num4z3"/>
    <w:rsid w:val="00140E32"/>
    <w:rPr>
      <w:rFonts w:eastAsia="SimSun" w:cs="Arial"/>
    </w:rPr>
  </w:style>
  <w:style w:type="paragraph" w:customStyle="1" w:styleId="WW8Num26z7">
    <w:name w:val="WW8Num26z7"/>
    <w:rsid w:val="00140E32"/>
    <w:rPr>
      <w:rFonts w:eastAsia="SimSun" w:cs="Arial"/>
    </w:rPr>
  </w:style>
  <w:style w:type="paragraph" w:customStyle="1" w:styleId="WW8Num30z1">
    <w:name w:val="WW8Num30z1"/>
    <w:rsid w:val="00140E32"/>
    <w:rPr>
      <w:rFonts w:eastAsia="SimSun" w:cs="Arial"/>
    </w:rPr>
  </w:style>
  <w:style w:type="paragraph" w:customStyle="1" w:styleId="WW8Num18z0">
    <w:name w:val="WW8Num18z0"/>
    <w:rsid w:val="00140E32"/>
    <w:rPr>
      <w:rFonts w:eastAsia="SimSun" w:cs="Arial"/>
    </w:rPr>
  </w:style>
  <w:style w:type="paragraph" w:customStyle="1" w:styleId="xl117">
    <w:name w:val="xl117"/>
    <w:basedOn w:val="a"/>
    <w:rsid w:val="00140E32"/>
    <w:pPr>
      <w:spacing w:before="28" w:after="28"/>
      <w:jc w:val="center"/>
    </w:pPr>
  </w:style>
  <w:style w:type="paragraph" w:customStyle="1" w:styleId="WW8Num10z8">
    <w:name w:val="WW8Num10z8"/>
    <w:rsid w:val="00140E32"/>
    <w:rPr>
      <w:rFonts w:eastAsia="SimSun" w:cs="Arial"/>
    </w:rPr>
  </w:style>
  <w:style w:type="paragraph" w:customStyle="1" w:styleId="xl94">
    <w:name w:val="xl94"/>
    <w:basedOn w:val="a"/>
    <w:rsid w:val="00140E32"/>
    <w:pPr>
      <w:spacing w:before="28" w:after="28"/>
    </w:pPr>
    <w:rPr>
      <w:b/>
      <w:sz w:val="16"/>
    </w:rPr>
  </w:style>
  <w:style w:type="paragraph" w:customStyle="1" w:styleId="xl87">
    <w:name w:val="xl87"/>
    <w:basedOn w:val="a"/>
    <w:rsid w:val="00140E32"/>
    <w:pPr>
      <w:spacing w:before="280" w:after="280"/>
      <w:jc w:val="center"/>
    </w:pPr>
    <w:rPr>
      <w:sz w:val="16"/>
    </w:rPr>
  </w:style>
  <w:style w:type="paragraph" w:customStyle="1" w:styleId="WW8Num30z5">
    <w:name w:val="WW8Num30z5"/>
    <w:rsid w:val="00140E32"/>
    <w:rPr>
      <w:rFonts w:eastAsia="SimSun" w:cs="Arial"/>
    </w:rPr>
  </w:style>
  <w:style w:type="paragraph" w:customStyle="1" w:styleId="WW8Num21z6">
    <w:name w:val="WW8Num21z6"/>
    <w:rsid w:val="00140E32"/>
    <w:rPr>
      <w:rFonts w:eastAsia="SimSun" w:cs="Arial"/>
    </w:rPr>
  </w:style>
  <w:style w:type="paragraph" w:customStyle="1" w:styleId="xl78">
    <w:name w:val="xl78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7z8">
    <w:name w:val="WW8Num7z8"/>
    <w:rsid w:val="00140E32"/>
    <w:rPr>
      <w:rFonts w:eastAsia="SimSun" w:cs="Arial"/>
    </w:rPr>
  </w:style>
  <w:style w:type="paragraph" w:customStyle="1" w:styleId="WW8Num20z4">
    <w:name w:val="WW8Num20z4"/>
    <w:rsid w:val="00140E32"/>
    <w:rPr>
      <w:rFonts w:eastAsia="SimSun" w:cs="Arial"/>
    </w:rPr>
  </w:style>
  <w:style w:type="paragraph" w:customStyle="1" w:styleId="WW8Num15z3">
    <w:name w:val="WW8Num15z3"/>
    <w:rsid w:val="00140E32"/>
    <w:rPr>
      <w:rFonts w:eastAsia="SimSun" w:cs="Arial"/>
    </w:rPr>
  </w:style>
  <w:style w:type="paragraph" w:customStyle="1" w:styleId="xl66">
    <w:name w:val="xl66"/>
    <w:basedOn w:val="a"/>
    <w:rsid w:val="00140E32"/>
    <w:pPr>
      <w:spacing w:before="280" w:after="280"/>
    </w:pPr>
    <w:rPr>
      <w:rFonts w:ascii="Calibri" w:hAnsi="Calibri" w:cs="Calibri"/>
      <w:sz w:val="22"/>
    </w:rPr>
  </w:style>
  <w:style w:type="paragraph" w:customStyle="1" w:styleId="xl71">
    <w:name w:val="xl71"/>
    <w:basedOn w:val="a"/>
    <w:rsid w:val="00140E32"/>
    <w:pPr>
      <w:spacing w:before="280" w:after="280"/>
    </w:pPr>
    <w:rPr>
      <w:sz w:val="16"/>
    </w:rPr>
  </w:style>
  <w:style w:type="paragraph" w:customStyle="1" w:styleId="xl140">
    <w:name w:val="xl140"/>
    <w:basedOn w:val="a"/>
    <w:rsid w:val="00140E32"/>
    <w:pPr>
      <w:spacing w:before="28" w:after="28"/>
      <w:jc w:val="center"/>
    </w:pPr>
  </w:style>
  <w:style w:type="paragraph" w:customStyle="1" w:styleId="WW8Num19z5">
    <w:name w:val="WW8Num19z5"/>
    <w:rsid w:val="00140E32"/>
    <w:rPr>
      <w:rFonts w:eastAsia="SimSun" w:cs="Arial"/>
    </w:rPr>
  </w:style>
  <w:style w:type="paragraph" w:customStyle="1" w:styleId="WW8Num13z2">
    <w:name w:val="WW8Num13z2"/>
    <w:rsid w:val="00140E32"/>
    <w:rPr>
      <w:rFonts w:eastAsia="SimSun" w:cs="Arial"/>
    </w:rPr>
  </w:style>
  <w:style w:type="paragraph" w:customStyle="1" w:styleId="WW8Num22z5">
    <w:name w:val="WW8Num22z5"/>
    <w:rsid w:val="00140E32"/>
    <w:rPr>
      <w:rFonts w:eastAsia="SimSun" w:cs="Arial"/>
    </w:rPr>
  </w:style>
  <w:style w:type="paragraph" w:customStyle="1" w:styleId="WW8Num11z1">
    <w:name w:val="WW8Num11z1"/>
    <w:rsid w:val="00140E32"/>
    <w:rPr>
      <w:rFonts w:eastAsia="SimSun" w:cs="Arial"/>
    </w:rPr>
  </w:style>
  <w:style w:type="paragraph" w:customStyle="1" w:styleId="WW8Num24z5">
    <w:name w:val="WW8Num24z5"/>
    <w:rsid w:val="00140E32"/>
    <w:rPr>
      <w:rFonts w:eastAsia="SimSun" w:cs="Arial"/>
    </w:rPr>
  </w:style>
  <w:style w:type="paragraph" w:customStyle="1" w:styleId="WW8Num26z8">
    <w:name w:val="WW8Num26z8"/>
    <w:rsid w:val="00140E32"/>
    <w:rPr>
      <w:rFonts w:eastAsia="SimSun" w:cs="Arial"/>
    </w:rPr>
  </w:style>
  <w:style w:type="paragraph" w:customStyle="1" w:styleId="WW8Num24z0">
    <w:name w:val="WW8Num24z0"/>
    <w:rsid w:val="00140E32"/>
    <w:rPr>
      <w:rFonts w:eastAsia="SimSun" w:cs="Arial"/>
    </w:rPr>
  </w:style>
  <w:style w:type="paragraph" w:customStyle="1" w:styleId="WW8Num25z6">
    <w:name w:val="WW8Num25z6"/>
    <w:rsid w:val="00140E32"/>
    <w:rPr>
      <w:rFonts w:eastAsia="SimSun" w:cs="Arial"/>
    </w:rPr>
  </w:style>
  <w:style w:type="paragraph" w:customStyle="1" w:styleId="WW8Num21z2">
    <w:name w:val="WW8Num21z2"/>
    <w:rsid w:val="00140E32"/>
    <w:rPr>
      <w:rFonts w:eastAsia="SimSun" w:cs="Arial"/>
    </w:rPr>
  </w:style>
  <w:style w:type="paragraph" w:customStyle="1" w:styleId="WW8Num30z2">
    <w:name w:val="WW8Num30z2"/>
    <w:rsid w:val="00140E32"/>
    <w:rPr>
      <w:rFonts w:eastAsia="SimSun" w:cs="Arial"/>
    </w:rPr>
  </w:style>
  <w:style w:type="paragraph" w:customStyle="1" w:styleId="WW8Num21z7">
    <w:name w:val="WW8Num21z7"/>
    <w:rsid w:val="00140E32"/>
    <w:rPr>
      <w:rFonts w:eastAsia="SimSun" w:cs="Arial"/>
    </w:rPr>
  </w:style>
  <w:style w:type="paragraph" w:customStyle="1" w:styleId="WW8Num7z2">
    <w:name w:val="WW8Num7z2"/>
    <w:rsid w:val="00140E32"/>
    <w:rPr>
      <w:rFonts w:eastAsia="SimSun" w:cs="Arial"/>
    </w:rPr>
  </w:style>
  <w:style w:type="paragraph" w:customStyle="1" w:styleId="WW8Num19z6">
    <w:name w:val="WW8Num19z6"/>
    <w:rsid w:val="00140E32"/>
    <w:rPr>
      <w:rFonts w:eastAsia="SimSun" w:cs="Arial"/>
    </w:rPr>
  </w:style>
  <w:style w:type="paragraph" w:customStyle="1" w:styleId="WW8Num27z1">
    <w:name w:val="WW8Num27z1"/>
    <w:rsid w:val="00140E32"/>
    <w:rPr>
      <w:rFonts w:eastAsia="SimSun" w:cs="Arial"/>
    </w:rPr>
  </w:style>
  <w:style w:type="paragraph" w:styleId="aff6">
    <w:name w:val="Balloon Text"/>
    <w:basedOn w:val="a"/>
    <w:rsid w:val="00140E32"/>
    <w:rPr>
      <w:rFonts w:ascii="Tahoma" w:hAnsi="Tahoma" w:cs="Tahoma"/>
      <w:sz w:val="16"/>
    </w:rPr>
  </w:style>
  <w:style w:type="paragraph" w:customStyle="1" w:styleId="xl109">
    <w:name w:val="xl109"/>
    <w:basedOn w:val="a"/>
    <w:rsid w:val="00140E32"/>
    <w:pPr>
      <w:spacing w:before="28" w:after="28"/>
      <w:jc w:val="center"/>
    </w:pPr>
  </w:style>
  <w:style w:type="paragraph" w:customStyle="1" w:styleId="WW8Num1z1">
    <w:name w:val="WW8Num1z1"/>
    <w:rsid w:val="00140E32"/>
    <w:rPr>
      <w:rFonts w:eastAsia="SimSun" w:cs="Arial"/>
    </w:rPr>
  </w:style>
  <w:style w:type="paragraph" w:customStyle="1" w:styleId="WW8Num27z6">
    <w:name w:val="WW8Num27z6"/>
    <w:rsid w:val="00140E32"/>
    <w:rPr>
      <w:rFonts w:eastAsia="SimSun" w:cs="Arial"/>
    </w:rPr>
  </w:style>
  <w:style w:type="paragraph" w:customStyle="1" w:styleId="WW8Num14z5">
    <w:name w:val="WW8Num14z5"/>
    <w:rsid w:val="00140E32"/>
    <w:rPr>
      <w:rFonts w:eastAsia="SimSun" w:cs="Arial"/>
    </w:rPr>
  </w:style>
  <w:style w:type="paragraph" w:customStyle="1" w:styleId="WW8Num11z4">
    <w:name w:val="WW8Num11z4"/>
    <w:rsid w:val="00140E32"/>
    <w:rPr>
      <w:rFonts w:eastAsia="SimSun" w:cs="Arial"/>
    </w:rPr>
  </w:style>
  <w:style w:type="paragraph" w:customStyle="1" w:styleId="WW8Num25z0">
    <w:name w:val="WW8Num25z0"/>
    <w:rsid w:val="00140E32"/>
    <w:rPr>
      <w:rFonts w:eastAsia="SimSun" w:cs="Arial"/>
    </w:rPr>
  </w:style>
  <w:style w:type="paragraph" w:customStyle="1" w:styleId="WW8Num3z6">
    <w:name w:val="WW8Num3z6"/>
    <w:rsid w:val="00140E32"/>
    <w:rPr>
      <w:rFonts w:eastAsia="SimSun" w:cs="Arial"/>
    </w:rPr>
  </w:style>
  <w:style w:type="paragraph" w:customStyle="1" w:styleId="xl121">
    <w:name w:val="xl121"/>
    <w:basedOn w:val="a"/>
    <w:rsid w:val="00140E32"/>
    <w:pPr>
      <w:spacing w:before="28" w:after="28"/>
      <w:jc w:val="center"/>
    </w:pPr>
  </w:style>
  <w:style w:type="paragraph" w:customStyle="1" w:styleId="xl137">
    <w:name w:val="xl137"/>
    <w:basedOn w:val="a"/>
    <w:rsid w:val="00140E32"/>
    <w:pPr>
      <w:spacing w:before="28" w:after="28"/>
    </w:pPr>
    <w:rPr>
      <w:b/>
      <w:sz w:val="16"/>
    </w:rPr>
  </w:style>
  <w:style w:type="paragraph" w:customStyle="1" w:styleId="WW8Num26z3">
    <w:name w:val="WW8Num26z3"/>
    <w:rsid w:val="00140E32"/>
    <w:rPr>
      <w:rFonts w:eastAsia="SimSun" w:cs="Arial"/>
    </w:rPr>
  </w:style>
  <w:style w:type="paragraph" w:customStyle="1" w:styleId="xl138">
    <w:name w:val="xl138"/>
    <w:basedOn w:val="a"/>
    <w:rsid w:val="00140E32"/>
    <w:pPr>
      <w:spacing w:before="28" w:after="28"/>
      <w:jc w:val="center"/>
    </w:pPr>
  </w:style>
  <w:style w:type="paragraph" w:customStyle="1" w:styleId="xl101">
    <w:name w:val="xl101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20z3">
    <w:name w:val="WW8Num20z3"/>
    <w:rsid w:val="00140E32"/>
    <w:rPr>
      <w:rFonts w:eastAsia="SimSun" w:cs="Arial"/>
    </w:rPr>
  </w:style>
  <w:style w:type="paragraph" w:customStyle="1" w:styleId="xl114">
    <w:name w:val="xl114"/>
    <w:basedOn w:val="a"/>
    <w:rsid w:val="00140E32"/>
    <w:pPr>
      <w:spacing w:before="28" w:after="28"/>
    </w:pPr>
  </w:style>
  <w:style w:type="paragraph" w:customStyle="1" w:styleId="WW8Num15z8">
    <w:name w:val="WW8Num15z8"/>
    <w:rsid w:val="00140E32"/>
    <w:rPr>
      <w:rFonts w:eastAsia="SimSun" w:cs="Arial"/>
    </w:rPr>
  </w:style>
  <w:style w:type="paragraph" w:customStyle="1" w:styleId="xl144">
    <w:name w:val="xl144"/>
    <w:basedOn w:val="a"/>
    <w:rsid w:val="00140E32"/>
    <w:pPr>
      <w:spacing w:before="28" w:after="28"/>
      <w:jc w:val="center"/>
    </w:pPr>
  </w:style>
  <w:style w:type="paragraph" w:customStyle="1" w:styleId="45">
    <w:name w:val="Основной шрифт абзаца4"/>
    <w:rsid w:val="00140E32"/>
    <w:rPr>
      <w:rFonts w:eastAsia="SimSun" w:cs="Arial"/>
    </w:rPr>
  </w:style>
  <w:style w:type="paragraph" w:customStyle="1" w:styleId="WW8Num1z8">
    <w:name w:val="WW8Num1z8"/>
    <w:rsid w:val="00140E32"/>
    <w:rPr>
      <w:rFonts w:eastAsia="SimSun" w:cs="Arial"/>
    </w:rPr>
  </w:style>
  <w:style w:type="paragraph" w:customStyle="1" w:styleId="WW8Num11z8">
    <w:name w:val="WW8Num11z8"/>
    <w:rsid w:val="00140E32"/>
    <w:rPr>
      <w:rFonts w:eastAsia="SimSun" w:cs="Arial"/>
    </w:rPr>
  </w:style>
  <w:style w:type="paragraph" w:customStyle="1" w:styleId="WW8Num17z7">
    <w:name w:val="WW8Num17z7"/>
    <w:rsid w:val="00140E32"/>
    <w:rPr>
      <w:rFonts w:eastAsia="SimSun" w:cs="Arial"/>
    </w:rPr>
  </w:style>
  <w:style w:type="paragraph" w:customStyle="1" w:styleId="WW8Num3z3">
    <w:name w:val="WW8Num3z3"/>
    <w:rsid w:val="00140E32"/>
    <w:rPr>
      <w:rFonts w:eastAsia="SimSun" w:cs="Arial"/>
    </w:rPr>
  </w:style>
  <w:style w:type="paragraph" w:customStyle="1" w:styleId="WW8Num20z5">
    <w:name w:val="WW8Num20z5"/>
    <w:rsid w:val="00140E32"/>
    <w:rPr>
      <w:rFonts w:eastAsia="SimSun" w:cs="Arial"/>
    </w:rPr>
  </w:style>
  <w:style w:type="paragraph" w:customStyle="1" w:styleId="WW8Num7z1">
    <w:name w:val="WW8Num7z1"/>
    <w:rsid w:val="00140E32"/>
    <w:rPr>
      <w:rFonts w:eastAsia="SimSun" w:cs="Arial"/>
    </w:rPr>
  </w:style>
  <w:style w:type="paragraph" w:customStyle="1" w:styleId="WW8Num19z2">
    <w:name w:val="WW8Num19z2"/>
    <w:rsid w:val="00140E32"/>
    <w:rPr>
      <w:rFonts w:eastAsia="SimSun" w:cs="Arial"/>
    </w:rPr>
  </w:style>
  <w:style w:type="paragraph" w:customStyle="1" w:styleId="WW8Num6z2">
    <w:name w:val="WW8Num6z2"/>
    <w:rsid w:val="00140E32"/>
    <w:rPr>
      <w:rFonts w:eastAsia="SimSun" w:cs="Arial"/>
    </w:rPr>
  </w:style>
  <w:style w:type="paragraph" w:customStyle="1" w:styleId="xl72">
    <w:name w:val="xl72"/>
    <w:basedOn w:val="a"/>
    <w:rsid w:val="00140E32"/>
    <w:pPr>
      <w:spacing w:before="280" w:after="280"/>
    </w:pPr>
    <w:rPr>
      <w:sz w:val="16"/>
    </w:rPr>
  </w:style>
  <w:style w:type="paragraph" w:customStyle="1" w:styleId="xl108">
    <w:name w:val="xl108"/>
    <w:basedOn w:val="a"/>
    <w:rsid w:val="00140E32"/>
    <w:pPr>
      <w:spacing w:before="28" w:after="28"/>
      <w:jc w:val="center"/>
    </w:pPr>
    <w:rPr>
      <w:rFonts w:ascii="Arial" w:hAnsi="Arial"/>
    </w:rPr>
  </w:style>
  <w:style w:type="paragraph" w:customStyle="1" w:styleId="WW8Num27z3">
    <w:name w:val="WW8Num27z3"/>
    <w:rsid w:val="00140E32"/>
    <w:rPr>
      <w:rFonts w:eastAsia="SimSun" w:cs="Arial"/>
    </w:rPr>
  </w:style>
  <w:style w:type="paragraph" w:customStyle="1" w:styleId="WW8Num15z4">
    <w:name w:val="WW8Num15z4"/>
    <w:rsid w:val="00140E32"/>
    <w:rPr>
      <w:rFonts w:eastAsia="SimSun" w:cs="Arial"/>
    </w:rPr>
  </w:style>
  <w:style w:type="paragraph" w:customStyle="1" w:styleId="WW8Num11z7">
    <w:name w:val="WW8Num11z7"/>
    <w:rsid w:val="00140E32"/>
    <w:rPr>
      <w:rFonts w:eastAsia="SimSun" w:cs="Arial"/>
    </w:rPr>
  </w:style>
  <w:style w:type="paragraph" w:customStyle="1" w:styleId="WW8Num19z8">
    <w:name w:val="WW8Num19z8"/>
    <w:rsid w:val="00140E32"/>
    <w:rPr>
      <w:rFonts w:eastAsia="SimSun" w:cs="Arial"/>
    </w:rPr>
  </w:style>
  <w:style w:type="paragraph" w:customStyle="1" w:styleId="WW8Num20z8">
    <w:name w:val="WW8Num20z8"/>
    <w:rsid w:val="00140E32"/>
    <w:rPr>
      <w:rFonts w:eastAsia="SimSun" w:cs="Arial"/>
    </w:rPr>
  </w:style>
  <w:style w:type="paragraph" w:customStyle="1" w:styleId="WW8Num22z6">
    <w:name w:val="WW8Num22z6"/>
    <w:rsid w:val="00140E32"/>
    <w:rPr>
      <w:rFonts w:eastAsia="SimSun" w:cs="Arial"/>
    </w:rPr>
  </w:style>
  <w:style w:type="paragraph" w:customStyle="1" w:styleId="xl93">
    <w:name w:val="xl93"/>
    <w:basedOn w:val="a"/>
    <w:rsid w:val="00140E32"/>
    <w:pPr>
      <w:spacing w:before="28" w:after="28"/>
    </w:pPr>
    <w:rPr>
      <w:b/>
      <w:sz w:val="16"/>
    </w:rPr>
  </w:style>
  <w:style w:type="paragraph" w:customStyle="1" w:styleId="xl142">
    <w:name w:val="xl142"/>
    <w:basedOn w:val="a"/>
    <w:rsid w:val="00140E32"/>
    <w:pPr>
      <w:spacing w:before="28" w:after="28"/>
      <w:jc w:val="center"/>
    </w:pPr>
  </w:style>
  <w:style w:type="paragraph" w:customStyle="1" w:styleId="xl65">
    <w:name w:val="xl65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xl143">
    <w:name w:val="xl143"/>
    <w:basedOn w:val="a"/>
    <w:rsid w:val="00140E32"/>
    <w:pPr>
      <w:spacing w:before="28" w:after="28"/>
      <w:jc w:val="center"/>
    </w:pPr>
  </w:style>
  <w:style w:type="paragraph" w:customStyle="1" w:styleId="WW8Num15z2">
    <w:name w:val="WW8Num15z2"/>
    <w:rsid w:val="00140E32"/>
    <w:rPr>
      <w:rFonts w:eastAsia="SimSun" w:cs="Arial"/>
    </w:rPr>
  </w:style>
  <w:style w:type="paragraph" w:customStyle="1" w:styleId="WW8Num26z6">
    <w:name w:val="WW8Num26z6"/>
    <w:rsid w:val="00140E32"/>
    <w:rPr>
      <w:rFonts w:eastAsia="SimSun" w:cs="Arial"/>
    </w:rPr>
  </w:style>
  <w:style w:type="paragraph" w:customStyle="1" w:styleId="WW8Num26z0">
    <w:name w:val="WW8Num26z0"/>
    <w:rsid w:val="00140E32"/>
    <w:rPr>
      <w:rFonts w:eastAsia="SimSun" w:cs="Arial"/>
    </w:rPr>
  </w:style>
  <w:style w:type="paragraph" w:customStyle="1" w:styleId="WW8Num22z1">
    <w:name w:val="WW8Num22z1"/>
    <w:rsid w:val="00140E32"/>
    <w:rPr>
      <w:rFonts w:eastAsia="SimSun" w:cs="Arial"/>
    </w:rPr>
  </w:style>
  <w:style w:type="paragraph" w:customStyle="1" w:styleId="WW8Num29z0">
    <w:name w:val="WW8Num29z0"/>
    <w:rsid w:val="00140E32"/>
    <w:rPr>
      <w:rFonts w:ascii="Symbol" w:eastAsia="SimSun" w:hAnsi="Symbol" w:cs="Arial"/>
    </w:rPr>
  </w:style>
  <w:style w:type="paragraph" w:customStyle="1" w:styleId="xl113">
    <w:name w:val="xl113"/>
    <w:basedOn w:val="a"/>
    <w:rsid w:val="00140E32"/>
    <w:pPr>
      <w:spacing w:before="28" w:after="28"/>
      <w:jc w:val="center"/>
    </w:pPr>
  </w:style>
  <w:style w:type="paragraph" w:customStyle="1" w:styleId="WW8Num9z6">
    <w:name w:val="WW8Num9z6"/>
    <w:rsid w:val="00140E32"/>
    <w:rPr>
      <w:rFonts w:eastAsia="SimSun" w:cs="Arial"/>
    </w:rPr>
  </w:style>
  <w:style w:type="paragraph" w:customStyle="1" w:styleId="xl128">
    <w:name w:val="xl128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96">
    <w:name w:val="xl96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xl148">
    <w:name w:val="xl148"/>
    <w:basedOn w:val="a"/>
    <w:rsid w:val="00140E32"/>
    <w:pPr>
      <w:spacing w:before="28" w:after="28"/>
      <w:jc w:val="center"/>
    </w:pPr>
  </w:style>
  <w:style w:type="paragraph" w:customStyle="1" w:styleId="xl131">
    <w:name w:val="xl131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151">
    <w:name w:val="xl151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16z6">
    <w:name w:val="WW8Num16z6"/>
    <w:rsid w:val="00140E32"/>
    <w:rPr>
      <w:rFonts w:eastAsia="SimSun" w:cs="Arial"/>
    </w:rPr>
  </w:style>
  <w:style w:type="paragraph" w:customStyle="1" w:styleId="WW8Num20z1">
    <w:name w:val="WW8Num20z1"/>
    <w:rsid w:val="00140E32"/>
    <w:rPr>
      <w:rFonts w:eastAsia="SimSun" w:cs="Arial"/>
    </w:rPr>
  </w:style>
  <w:style w:type="paragraph" w:customStyle="1" w:styleId="xl112">
    <w:name w:val="xl112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19z1">
    <w:name w:val="WW8Num19z1"/>
    <w:rsid w:val="00140E32"/>
    <w:rPr>
      <w:rFonts w:eastAsia="SimSun" w:cs="Arial"/>
    </w:rPr>
  </w:style>
  <w:style w:type="paragraph" w:customStyle="1" w:styleId="WW8Num17z8">
    <w:name w:val="WW8Num17z8"/>
    <w:rsid w:val="00140E32"/>
    <w:rPr>
      <w:rFonts w:eastAsia="SimSun" w:cs="Arial"/>
    </w:rPr>
  </w:style>
  <w:style w:type="paragraph" w:customStyle="1" w:styleId="WW8Num15z0">
    <w:name w:val="WW8Num15z0"/>
    <w:rsid w:val="00140E32"/>
    <w:rPr>
      <w:rFonts w:eastAsia="SimSun" w:cs="Arial"/>
    </w:rPr>
  </w:style>
  <w:style w:type="paragraph" w:customStyle="1" w:styleId="WW8Num4z7">
    <w:name w:val="WW8Num4z7"/>
    <w:rsid w:val="00140E32"/>
    <w:rPr>
      <w:rFonts w:eastAsia="SimSun" w:cs="Arial"/>
    </w:rPr>
  </w:style>
  <w:style w:type="paragraph" w:customStyle="1" w:styleId="WW8Num17z3">
    <w:name w:val="WW8Num17z3"/>
    <w:rsid w:val="00140E32"/>
    <w:rPr>
      <w:rFonts w:eastAsia="SimSun" w:cs="Arial"/>
    </w:rPr>
  </w:style>
  <w:style w:type="paragraph" w:customStyle="1" w:styleId="WW8Num9z7">
    <w:name w:val="WW8Num9z7"/>
    <w:rsid w:val="00140E32"/>
    <w:rPr>
      <w:rFonts w:eastAsia="SimSun" w:cs="Arial"/>
    </w:rPr>
  </w:style>
  <w:style w:type="paragraph" w:customStyle="1" w:styleId="xl88">
    <w:name w:val="xl88"/>
    <w:basedOn w:val="a"/>
    <w:rsid w:val="00140E32"/>
    <w:pPr>
      <w:spacing w:before="280" w:after="280"/>
      <w:jc w:val="center"/>
    </w:pPr>
    <w:rPr>
      <w:sz w:val="16"/>
    </w:rPr>
  </w:style>
  <w:style w:type="paragraph" w:customStyle="1" w:styleId="WW8Num2z3">
    <w:name w:val="WW8Num2z3"/>
    <w:rsid w:val="00140E32"/>
    <w:rPr>
      <w:rFonts w:eastAsia="SimSun" w:cs="Arial"/>
    </w:rPr>
  </w:style>
  <w:style w:type="paragraph" w:customStyle="1" w:styleId="WW8Num21z5">
    <w:name w:val="WW8Num21z5"/>
    <w:rsid w:val="00140E32"/>
    <w:rPr>
      <w:rFonts w:eastAsia="SimSun" w:cs="Arial"/>
    </w:rPr>
  </w:style>
  <w:style w:type="paragraph" w:customStyle="1" w:styleId="WW8Num18z4">
    <w:name w:val="WW8Num18z4"/>
    <w:rsid w:val="00140E32"/>
    <w:rPr>
      <w:rFonts w:eastAsia="SimSun" w:cs="Arial"/>
    </w:rPr>
  </w:style>
  <w:style w:type="paragraph" w:customStyle="1" w:styleId="WW8Num19z7">
    <w:name w:val="WW8Num19z7"/>
    <w:rsid w:val="00140E32"/>
    <w:rPr>
      <w:rFonts w:eastAsia="SimSun" w:cs="Arial"/>
    </w:rPr>
  </w:style>
  <w:style w:type="paragraph" w:customStyle="1" w:styleId="xl75">
    <w:name w:val="xl75"/>
    <w:basedOn w:val="a"/>
    <w:rsid w:val="00140E32"/>
    <w:pPr>
      <w:spacing w:before="280" w:after="280"/>
    </w:pPr>
    <w:rPr>
      <w:sz w:val="16"/>
    </w:rPr>
  </w:style>
  <w:style w:type="paragraph" w:customStyle="1" w:styleId="xl127">
    <w:name w:val="xl127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7z6">
    <w:name w:val="WW8Num7z6"/>
    <w:rsid w:val="00140E32"/>
    <w:rPr>
      <w:rFonts w:eastAsia="SimSun" w:cs="Arial"/>
    </w:rPr>
  </w:style>
  <w:style w:type="paragraph" w:customStyle="1" w:styleId="xl90">
    <w:name w:val="xl90"/>
    <w:basedOn w:val="a"/>
    <w:rsid w:val="00140E32"/>
    <w:pPr>
      <w:spacing w:before="28" w:after="28"/>
    </w:pPr>
    <w:rPr>
      <w:sz w:val="16"/>
    </w:rPr>
  </w:style>
  <w:style w:type="paragraph" w:customStyle="1" w:styleId="WW8Num20z0">
    <w:name w:val="WW8Num20z0"/>
    <w:rsid w:val="00140E32"/>
    <w:rPr>
      <w:rFonts w:eastAsia="SimSun" w:cs="Arial"/>
    </w:rPr>
  </w:style>
  <w:style w:type="paragraph" w:customStyle="1" w:styleId="WW8Num26z2">
    <w:name w:val="WW8Num26z2"/>
    <w:rsid w:val="00140E32"/>
    <w:rPr>
      <w:rFonts w:eastAsia="SimSun" w:cs="Arial"/>
    </w:rPr>
  </w:style>
  <w:style w:type="paragraph" w:customStyle="1" w:styleId="WW8Num27z5">
    <w:name w:val="WW8Num27z5"/>
    <w:rsid w:val="00140E32"/>
    <w:rPr>
      <w:rFonts w:eastAsia="SimSun" w:cs="Arial"/>
    </w:rPr>
  </w:style>
  <w:style w:type="paragraph" w:customStyle="1" w:styleId="xl122">
    <w:name w:val="xl122"/>
    <w:basedOn w:val="a"/>
    <w:rsid w:val="00140E32"/>
    <w:pPr>
      <w:spacing w:before="28" w:after="28"/>
      <w:jc w:val="center"/>
    </w:pPr>
  </w:style>
  <w:style w:type="paragraph" w:customStyle="1" w:styleId="WW8Num7z7">
    <w:name w:val="WW8Num7z7"/>
    <w:rsid w:val="00140E32"/>
    <w:rPr>
      <w:rFonts w:eastAsia="SimSun" w:cs="Arial"/>
    </w:rPr>
  </w:style>
  <w:style w:type="paragraph" w:customStyle="1" w:styleId="xl79">
    <w:name w:val="xl79"/>
    <w:basedOn w:val="a"/>
    <w:rsid w:val="00140E32"/>
    <w:pPr>
      <w:spacing w:before="280" w:after="280"/>
    </w:pPr>
    <w:rPr>
      <w:sz w:val="16"/>
    </w:rPr>
  </w:style>
  <w:style w:type="paragraph" w:customStyle="1" w:styleId="WW8Num16z1">
    <w:name w:val="WW8Num16z1"/>
    <w:rsid w:val="00140E32"/>
    <w:rPr>
      <w:rFonts w:eastAsia="SimSun" w:cs="Arial"/>
    </w:rPr>
  </w:style>
  <w:style w:type="paragraph" w:customStyle="1" w:styleId="WW8Num30z4">
    <w:name w:val="WW8Num30z4"/>
    <w:rsid w:val="00140E32"/>
    <w:rPr>
      <w:rFonts w:eastAsia="SimSun" w:cs="Arial"/>
    </w:rPr>
  </w:style>
  <w:style w:type="paragraph" w:customStyle="1" w:styleId="WW8Num16z0">
    <w:name w:val="WW8Num16z0"/>
    <w:rsid w:val="00140E32"/>
    <w:rPr>
      <w:rFonts w:eastAsia="SimSun" w:cs="Arial"/>
    </w:rPr>
  </w:style>
  <w:style w:type="paragraph" w:customStyle="1" w:styleId="xl118">
    <w:name w:val="xl118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5z2">
    <w:name w:val="WW8Num5z2"/>
    <w:rsid w:val="00140E32"/>
    <w:rPr>
      <w:rFonts w:eastAsia="SimSun" w:cs="Arial"/>
    </w:rPr>
  </w:style>
  <w:style w:type="paragraph" w:customStyle="1" w:styleId="WW8Num1z2">
    <w:name w:val="WW8Num1z2"/>
    <w:rsid w:val="00140E32"/>
    <w:rPr>
      <w:rFonts w:eastAsia="SimSun" w:cs="Arial"/>
    </w:rPr>
  </w:style>
  <w:style w:type="paragraph" w:customStyle="1" w:styleId="WW8Num19z0">
    <w:name w:val="WW8Num19z0"/>
    <w:rsid w:val="00140E32"/>
    <w:rPr>
      <w:rFonts w:eastAsia="SimSun" w:cs="Arial"/>
    </w:rPr>
  </w:style>
  <w:style w:type="paragraph" w:customStyle="1" w:styleId="WW8Num9z5">
    <w:name w:val="WW8Num9z5"/>
    <w:rsid w:val="00140E32"/>
    <w:rPr>
      <w:rFonts w:eastAsia="SimSun" w:cs="Arial"/>
    </w:rPr>
  </w:style>
  <w:style w:type="paragraph" w:customStyle="1" w:styleId="toc10">
    <w:name w:val="toc 10"/>
    <w:rsid w:val="00140E32"/>
    <w:pPr>
      <w:ind w:left="1800"/>
    </w:pPr>
    <w:rPr>
      <w:rFonts w:eastAsia="SimSun" w:cs="Arial"/>
    </w:rPr>
  </w:style>
  <w:style w:type="paragraph" w:customStyle="1" w:styleId="WW8Num1z3">
    <w:name w:val="WW8Num1z3"/>
    <w:rsid w:val="00140E32"/>
    <w:rPr>
      <w:rFonts w:eastAsia="SimSun" w:cs="Arial"/>
    </w:rPr>
  </w:style>
  <w:style w:type="paragraph" w:customStyle="1" w:styleId="WW8Num18z2">
    <w:name w:val="WW8Num18z2"/>
    <w:rsid w:val="00140E32"/>
    <w:rPr>
      <w:rFonts w:eastAsia="SimSun" w:cs="Arial"/>
    </w:rPr>
  </w:style>
  <w:style w:type="paragraph" w:customStyle="1" w:styleId="WW8Num14z2">
    <w:name w:val="WW8Num14z2"/>
    <w:rsid w:val="00140E32"/>
    <w:rPr>
      <w:rFonts w:eastAsia="SimSun" w:cs="Arial"/>
    </w:rPr>
  </w:style>
  <w:style w:type="paragraph" w:customStyle="1" w:styleId="WW8Num3z1">
    <w:name w:val="WW8Num3z1"/>
    <w:rsid w:val="00140E32"/>
    <w:rPr>
      <w:rFonts w:eastAsia="SimSun" w:cs="Arial"/>
    </w:rPr>
  </w:style>
  <w:style w:type="paragraph" w:customStyle="1" w:styleId="aff7">
    <w:name w:val="Заглавие"/>
    <w:basedOn w:val="a4"/>
    <w:next w:val="a8"/>
    <w:rsid w:val="00140E32"/>
    <w:rPr>
      <w:rFonts w:ascii="XO Thames" w:hAnsi="XO Thames" w:cs="XO Thames"/>
      <w:b/>
      <w:bCs/>
      <w:color w:val="000000"/>
      <w:sz w:val="52"/>
      <w:szCs w:val="36"/>
    </w:rPr>
  </w:style>
  <w:style w:type="paragraph" w:customStyle="1" w:styleId="WW8Num8z7">
    <w:name w:val="WW8Num8z7"/>
    <w:rsid w:val="00140E32"/>
    <w:rPr>
      <w:rFonts w:eastAsia="SimSun" w:cs="Arial"/>
    </w:rPr>
  </w:style>
  <w:style w:type="paragraph" w:customStyle="1" w:styleId="WW8Num24z2">
    <w:name w:val="WW8Num24z2"/>
    <w:rsid w:val="00140E32"/>
    <w:rPr>
      <w:rFonts w:eastAsia="SimSun" w:cs="Arial"/>
    </w:rPr>
  </w:style>
  <w:style w:type="paragraph" w:customStyle="1" w:styleId="WW8Num20z7">
    <w:name w:val="WW8Num20z7"/>
    <w:rsid w:val="00140E32"/>
    <w:rPr>
      <w:rFonts w:eastAsia="SimSun" w:cs="Arial"/>
    </w:rPr>
  </w:style>
  <w:style w:type="paragraph" w:customStyle="1" w:styleId="xl107">
    <w:name w:val="xl107"/>
    <w:basedOn w:val="a"/>
    <w:rsid w:val="00140E32"/>
    <w:pPr>
      <w:spacing w:before="28" w:after="28"/>
      <w:jc w:val="center"/>
    </w:pPr>
    <w:rPr>
      <w:rFonts w:ascii="Arial" w:hAnsi="Arial"/>
    </w:rPr>
  </w:style>
  <w:style w:type="paragraph" w:customStyle="1" w:styleId="WW8Num9z1">
    <w:name w:val="WW8Num9z1"/>
    <w:rsid w:val="00140E32"/>
    <w:rPr>
      <w:rFonts w:eastAsia="SimSun" w:cs="Arial"/>
    </w:rPr>
  </w:style>
  <w:style w:type="paragraph" w:customStyle="1" w:styleId="WW8Num1z7">
    <w:name w:val="WW8Num1z7"/>
    <w:rsid w:val="00140E32"/>
    <w:rPr>
      <w:rFonts w:eastAsia="SimSun" w:cs="Arial"/>
    </w:rPr>
  </w:style>
  <w:style w:type="paragraph" w:customStyle="1" w:styleId="xl67">
    <w:name w:val="xl67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30z0">
    <w:name w:val="WW8Num30z0"/>
    <w:rsid w:val="00140E32"/>
    <w:rPr>
      <w:rFonts w:eastAsia="SimSun" w:cs="Arial"/>
    </w:rPr>
  </w:style>
  <w:style w:type="paragraph" w:customStyle="1" w:styleId="WW8Num6z0">
    <w:name w:val="WW8Num6z0"/>
    <w:rsid w:val="00140E32"/>
    <w:rPr>
      <w:rFonts w:eastAsia="SimSun" w:cs="Arial"/>
    </w:rPr>
  </w:style>
  <w:style w:type="paragraph" w:customStyle="1" w:styleId="WW8Num25z4">
    <w:name w:val="WW8Num25z4"/>
    <w:rsid w:val="00140E32"/>
    <w:rPr>
      <w:rFonts w:eastAsia="SimSun" w:cs="Arial"/>
    </w:rPr>
  </w:style>
  <w:style w:type="paragraph" w:customStyle="1" w:styleId="xl132">
    <w:name w:val="xl132"/>
    <w:basedOn w:val="a"/>
    <w:rsid w:val="00140E32"/>
    <w:pPr>
      <w:spacing w:before="28" w:after="28"/>
    </w:pPr>
    <w:rPr>
      <w:sz w:val="16"/>
    </w:rPr>
  </w:style>
  <w:style w:type="paragraph" w:customStyle="1" w:styleId="55">
    <w:name w:val="Основной шрифт абзаца5"/>
    <w:rsid w:val="00140E32"/>
    <w:rPr>
      <w:rFonts w:eastAsia="SimSun" w:cs="Arial"/>
    </w:rPr>
  </w:style>
  <w:style w:type="paragraph" w:customStyle="1" w:styleId="WW8Num10z1">
    <w:name w:val="WW8Num10z1"/>
    <w:rsid w:val="00140E32"/>
    <w:rPr>
      <w:rFonts w:eastAsia="SimSun" w:cs="Arial"/>
    </w:rPr>
  </w:style>
  <w:style w:type="paragraph" w:customStyle="1" w:styleId="WW8Num6z5">
    <w:name w:val="WW8Num6z5"/>
    <w:rsid w:val="00140E32"/>
    <w:rPr>
      <w:rFonts w:eastAsia="SimSun" w:cs="Arial"/>
    </w:rPr>
  </w:style>
  <w:style w:type="paragraph" w:customStyle="1" w:styleId="WW8Num11z6">
    <w:name w:val="WW8Num11z6"/>
    <w:rsid w:val="00140E32"/>
    <w:rPr>
      <w:rFonts w:eastAsia="SimSun" w:cs="Arial"/>
    </w:rPr>
  </w:style>
  <w:style w:type="paragraph" w:customStyle="1" w:styleId="WW8Num16z8">
    <w:name w:val="WW8Num16z8"/>
    <w:rsid w:val="00140E32"/>
    <w:rPr>
      <w:rFonts w:eastAsia="SimSun" w:cs="Arial"/>
    </w:rPr>
  </w:style>
  <w:style w:type="paragraph" w:customStyle="1" w:styleId="WW8Num4z6">
    <w:name w:val="WW8Num4z6"/>
    <w:rsid w:val="00140E32"/>
    <w:rPr>
      <w:rFonts w:eastAsia="SimSun" w:cs="Arial"/>
    </w:rPr>
  </w:style>
  <w:style w:type="paragraph" w:customStyle="1" w:styleId="xl103">
    <w:name w:val="xl103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28">
    <w:name w:val="Указатель2"/>
    <w:basedOn w:val="a"/>
    <w:rsid w:val="00140E32"/>
  </w:style>
  <w:style w:type="paragraph" w:customStyle="1" w:styleId="xl82">
    <w:name w:val="xl82"/>
    <w:basedOn w:val="a"/>
    <w:rsid w:val="00140E32"/>
    <w:pPr>
      <w:spacing w:before="280" w:after="280"/>
    </w:pPr>
    <w:rPr>
      <w:sz w:val="16"/>
    </w:rPr>
  </w:style>
  <w:style w:type="paragraph" w:customStyle="1" w:styleId="xl155">
    <w:name w:val="xl155"/>
    <w:basedOn w:val="a"/>
    <w:rsid w:val="00140E32"/>
    <w:pPr>
      <w:spacing w:before="28" w:after="28"/>
      <w:jc w:val="center"/>
    </w:pPr>
  </w:style>
  <w:style w:type="paragraph" w:customStyle="1" w:styleId="xl86">
    <w:name w:val="xl86"/>
    <w:basedOn w:val="a"/>
    <w:rsid w:val="00140E32"/>
    <w:pPr>
      <w:spacing w:before="280" w:after="280"/>
    </w:pPr>
    <w:rPr>
      <w:b/>
      <w:sz w:val="16"/>
    </w:rPr>
  </w:style>
  <w:style w:type="paragraph" w:customStyle="1" w:styleId="WW8Num6z3">
    <w:name w:val="WW8Num6z3"/>
    <w:rsid w:val="00140E32"/>
    <w:rPr>
      <w:rFonts w:eastAsia="SimSun" w:cs="Arial"/>
    </w:rPr>
  </w:style>
  <w:style w:type="paragraph" w:customStyle="1" w:styleId="WW8Num22z3">
    <w:name w:val="WW8Num22z3"/>
    <w:rsid w:val="00140E32"/>
    <w:rPr>
      <w:rFonts w:eastAsia="SimSu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E32"/>
    <w:rPr>
      <w:rFonts w:eastAsia="SimSu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140E32"/>
    <w:rPr>
      <w:i/>
    </w:rPr>
  </w:style>
  <w:style w:type="character" w:customStyle="1" w:styleId="IntenseQuoteChar">
    <w:name w:val="Intense Quote Char"/>
    <w:uiPriority w:val="30"/>
    <w:rsid w:val="00140E32"/>
    <w:rPr>
      <w:i/>
    </w:rPr>
  </w:style>
  <w:style w:type="character" w:customStyle="1" w:styleId="FootnoteTextChar">
    <w:name w:val="Footnote Text Char"/>
    <w:uiPriority w:val="99"/>
    <w:rsid w:val="00140E32"/>
    <w:rPr>
      <w:sz w:val="18"/>
    </w:rPr>
  </w:style>
  <w:style w:type="character" w:customStyle="1" w:styleId="EndnoteTextChar">
    <w:name w:val="Endnote Text Char"/>
    <w:uiPriority w:val="99"/>
    <w:rsid w:val="00140E32"/>
    <w:rPr>
      <w:sz w:val="20"/>
    </w:rPr>
  </w:style>
  <w:style w:type="paragraph" w:customStyle="1" w:styleId="11">
    <w:name w:val="Заголовок 11"/>
    <w:basedOn w:val="a"/>
    <w:next w:val="a3"/>
    <w:link w:val="110"/>
    <w:rsid w:val="00140E32"/>
    <w:pPr>
      <w:keepNext/>
      <w:numPr>
        <w:numId w:val="1"/>
      </w:numPr>
      <w:spacing w:before="240" w:after="60"/>
      <w:outlineLvl w:val="0"/>
    </w:pPr>
    <w:rPr>
      <w:rFonts w:ascii="Arial" w:eastAsia="Arial" w:hAnsi="Arial" w:cs="Times New Roman"/>
      <w:sz w:val="40"/>
      <w:szCs w:val="40"/>
    </w:rPr>
  </w:style>
  <w:style w:type="paragraph" w:customStyle="1" w:styleId="21">
    <w:name w:val="Заголовок 21"/>
    <w:basedOn w:val="a4"/>
    <w:next w:val="a3"/>
    <w:link w:val="210"/>
    <w:rsid w:val="00140E32"/>
    <w:pPr>
      <w:numPr>
        <w:ilvl w:val="1"/>
        <w:numId w:val="1"/>
      </w:numPr>
      <w:spacing w:before="120"/>
      <w:outlineLvl w:val="1"/>
    </w:pPr>
    <w:rPr>
      <w:rFonts w:eastAsia="Arial" w:cs="Times New Roman"/>
      <w:sz w:val="34"/>
      <w:szCs w:val="20"/>
    </w:rPr>
  </w:style>
  <w:style w:type="paragraph" w:customStyle="1" w:styleId="31">
    <w:name w:val="Заголовок 31"/>
    <w:basedOn w:val="a4"/>
    <w:next w:val="a3"/>
    <w:link w:val="310"/>
    <w:rsid w:val="00140E32"/>
    <w:pPr>
      <w:numPr>
        <w:ilvl w:val="2"/>
        <w:numId w:val="1"/>
      </w:numPr>
      <w:outlineLvl w:val="2"/>
    </w:pPr>
    <w:rPr>
      <w:rFonts w:eastAsia="Arial" w:cs="Times New Roman"/>
      <w:sz w:val="30"/>
      <w:szCs w:val="30"/>
    </w:rPr>
  </w:style>
  <w:style w:type="paragraph" w:customStyle="1" w:styleId="41">
    <w:name w:val="Заголовок 41"/>
    <w:basedOn w:val="a4"/>
    <w:next w:val="a3"/>
    <w:link w:val="410"/>
    <w:rsid w:val="00140E32"/>
    <w:pPr>
      <w:numPr>
        <w:ilvl w:val="3"/>
        <w:numId w:val="1"/>
      </w:numPr>
      <w:spacing w:before="120"/>
      <w:outlineLvl w:val="3"/>
    </w:pPr>
    <w:rPr>
      <w:rFonts w:eastAsia="Arial" w:cs="Times New Roman"/>
      <w:b/>
      <w:bCs/>
      <w:sz w:val="26"/>
      <w:szCs w:val="26"/>
    </w:rPr>
  </w:style>
  <w:style w:type="paragraph" w:customStyle="1" w:styleId="51">
    <w:name w:val="Заголовок 51"/>
    <w:basedOn w:val="a4"/>
    <w:next w:val="a3"/>
    <w:link w:val="510"/>
    <w:rsid w:val="00140E32"/>
    <w:pPr>
      <w:numPr>
        <w:ilvl w:val="4"/>
        <w:numId w:val="1"/>
      </w:numPr>
      <w:spacing w:before="120"/>
      <w:outlineLvl w:val="4"/>
    </w:pPr>
    <w:rPr>
      <w:rFonts w:eastAsia="Arial" w:cs="Times New Roman"/>
      <w:b/>
      <w:bCs/>
      <w:sz w:val="24"/>
      <w:szCs w:val="24"/>
    </w:rPr>
  </w:style>
  <w:style w:type="paragraph" w:customStyle="1" w:styleId="61">
    <w:name w:val="Заголовок 61"/>
    <w:basedOn w:val="a"/>
    <w:next w:val="a3"/>
    <w:link w:val="6"/>
    <w:rsid w:val="00140E32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paragraph" w:customStyle="1" w:styleId="71">
    <w:name w:val="Заголовок 71"/>
    <w:basedOn w:val="a"/>
    <w:next w:val="a3"/>
    <w:link w:val="7"/>
    <w:rsid w:val="00140E32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3"/>
    <w:link w:val="8"/>
    <w:rsid w:val="00140E32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paragraph" w:customStyle="1" w:styleId="91">
    <w:name w:val="Заголовок 91"/>
    <w:basedOn w:val="a"/>
    <w:next w:val="a3"/>
    <w:link w:val="9"/>
    <w:rsid w:val="00140E32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paragraph" w:styleId="a3">
    <w:name w:val="Body Text"/>
    <w:basedOn w:val="a"/>
    <w:rsid w:val="00140E32"/>
    <w:pPr>
      <w:spacing w:after="120"/>
    </w:pPr>
  </w:style>
  <w:style w:type="character" w:customStyle="1" w:styleId="110">
    <w:name w:val="Заголовок 1 Знак1"/>
    <w:link w:val="11"/>
    <w:rsid w:val="00140E32"/>
    <w:rPr>
      <w:rFonts w:ascii="Arial" w:eastAsia="Arial" w:hAnsi="Arial" w:cs="Arial"/>
      <w:sz w:val="40"/>
      <w:szCs w:val="40"/>
    </w:rPr>
  </w:style>
  <w:style w:type="paragraph" w:customStyle="1" w:styleId="a4">
    <w:name w:val="Заголовок"/>
    <w:basedOn w:val="a"/>
    <w:next w:val="a3"/>
    <w:rsid w:val="00140E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210">
    <w:name w:val="Заголовок 2 Знак1"/>
    <w:link w:val="21"/>
    <w:rsid w:val="00140E32"/>
    <w:rPr>
      <w:rFonts w:ascii="Arial" w:eastAsia="Arial" w:hAnsi="Arial" w:cs="Arial"/>
      <w:sz w:val="34"/>
    </w:rPr>
  </w:style>
  <w:style w:type="character" w:customStyle="1" w:styleId="310">
    <w:name w:val="Заголовок 3 Знак1"/>
    <w:link w:val="31"/>
    <w:rsid w:val="00140E32"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link w:val="41"/>
    <w:rsid w:val="00140E32"/>
    <w:rPr>
      <w:rFonts w:ascii="Arial" w:eastAsia="Arial" w:hAnsi="Arial" w:cs="Arial"/>
      <w:b/>
      <w:bCs/>
      <w:sz w:val="26"/>
      <w:szCs w:val="26"/>
    </w:rPr>
  </w:style>
  <w:style w:type="character" w:customStyle="1" w:styleId="510">
    <w:name w:val="Заголовок 5 Знак1"/>
    <w:link w:val="51"/>
    <w:rsid w:val="00140E3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rsid w:val="00140E3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rsid w:val="00140E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rsid w:val="00140E3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rsid w:val="00140E32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140E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40E3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40E3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40E3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40E3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40E3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40E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40E3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40E32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rsid w:val="00140E32"/>
    <w:pPr>
      <w:ind w:left="720"/>
    </w:pPr>
  </w:style>
  <w:style w:type="paragraph" w:styleId="a6">
    <w:name w:val="No Spacing"/>
    <w:rsid w:val="00140E32"/>
    <w:pPr>
      <w:spacing w:line="100" w:lineRule="atLeast"/>
    </w:pPr>
    <w:rPr>
      <w:rFonts w:eastAsia="SimSun" w:cs="Arial"/>
    </w:rPr>
  </w:style>
  <w:style w:type="paragraph" w:styleId="a7">
    <w:name w:val="Title"/>
    <w:basedOn w:val="a"/>
    <w:link w:val="1"/>
    <w:rsid w:val="00140E32"/>
    <w:pPr>
      <w:suppressLineNumbers/>
      <w:spacing w:before="120" w:after="120" w:line="276" w:lineRule="auto"/>
    </w:pPr>
    <w:rPr>
      <w:rFonts w:eastAsia="Times New Roman" w:cs="Times New Roman"/>
      <w:sz w:val="48"/>
      <w:szCs w:val="48"/>
    </w:rPr>
  </w:style>
  <w:style w:type="character" w:customStyle="1" w:styleId="1">
    <w:name w:val="Название Знак1"/>
    <w:link w:val="a7"/>
    <w:rsid w:val="00140E32"/>
    <w:rPr>
      <w:sz w:val="48"/>
      <w:szCs w:val="48"/>
    </w:rPr>
  </w:style>
  <w:style w:type="character" w:customStyle="1" w:styleId="TitleChar">
    <w:name w:val="Title Char"/>
    <w:uiPriority w:val="10"/>
    <w:rsid w:val="00140E32"/>
    <w:rPr>
      <w:sz w:val="48"/>
      <w:szCs w:val="48"/>
    </w:rPr>
  </w:style>
  <w:style w:type="paragraph" w:styleId="a8">
    <w:name w:val="Subtitle"/>
    <w:basedOn w:val="a"/>
    <w:next w:val="a"/>
    <w:link w:val="10"/>
    <w:rsid w:val="00140E32"/>
    <w:rPr>
      <w:rFonts w:eastAsia="Times New Roman" w:cs="Times New Roman"/>
      <w:szCs w:val="24"/>
    </w:rPr>
  </w:style>
  <w:style w:type="character" w:customStyle="1" w:styleId="10">
    <w:name w:val="Подзаголовок Знак1"/>
    <w:link w:val="a8"/>
    <w:rsid w:val="00140E32"/>
    <w:rPr>
      <w:sz w:val="24"/>
      <w:szCs w:val="24"/>
    </w:rPr>
  </w:style>
  <w:style w:type="character" w:customStyle="1" w:styleId="SubtitleChar">
    <w:name w:val="Subtitle Char"/>
    <w:uiPriority w:val="11"/>
    <w:rsid w:val="00140E32"/>
    <w:rPr>
      <w:sz w:val="24"/>
      <w:szCs w:val="24"/>
    </w:rPr>
  </w:style>
  <w:style w:type="paragraph" w:styleId="2">
    <w:name w:val="Quote"/>
    <w:basedOn w:val="a"/>
    <w:link w:val="20"/>
    <w:rsid w:val="00140E32"/>
    <w:pPr>
      <w:ind w:left="720" w:right="720"/>
    </w:pPr>
    <w:rPr>
      <w:rFonts w:eastAsia="Times New Roman" w:cs="Times New Roman"/>
      <w:i/>
      <w:sz w:val="20"/>
    </w:rPr>
  </w:style>
  <w:style w:type="character" w:customStyle="1" w:styleId="20">
    <w:name w:val="Цитата 2 Знак"/>
    <w:link w:val="2"/>
    <w:rsid w:val="00140E32"/>
    <w:rPr>
      <w:i/>
    </w:rPr>
  </w:style>
  <w:style w:type="paragraph" w:styleId="a9">
    <w:name w:val="Intense Quote"/>
    <w:basedOn w:val="a"/>
    <w:link w:val="aa"/>
    <w:rsid w:val="00140E32"/>
    <w:pPr>
      <w:pBdr>
        <w:top w:val="single" w:sz="4" w:space="5" w:color="000000"/>
        <w:left w:val="single" w:sz="4" w:space="10" w:color="000000"/>
        <w:bottom w:val="single" w:sz="4" w:space="5" w:color="000000"/>
        <w:right w:val="single" w:sz="4" w:space="10" w:color="000000"/>
      </w:pBdr>
      <w:shd w:val="clear" w:color="auto" w:fill="F2F2F2"/>
      <w:ind w:left="720" w:right="720"/>
    </w:pPr>
    <w:rPr>
      <w:rFonts w:eastAsia="Times New Roman" w:cs="Times New Roman"/>
      <w:i/>
      <w:sz w:val="20"/>
    </w:rPr>
  </w:style>
  <w:style w:type="character" w:customStyle="1" w:styleId="aa">
    <w:name w:val="Выделенная цитата Знак"/>
    <w:link w:val="a9"/>
    <w:rsid w:val="00140E32"/>
    <w:rPr>
      <w:i/>
    </w:rPr>
  </w:style>
  <w:style w:type="paragraph" w:customStyle="1" w:styleId="12">
    <w:name w:val="Верхний колонтитул1"/>
    <w:basedOn w:val="a"/>
    <w:link w:val="ab"/>
    <w:uiPriority w:val="99"/>
    <w:rsid w:val="00140E32"/>
    <w:pPr>
      <w:suppressLineNumbers/>
      <w:tabs>
        <w:tab w:val="center" w:pos="7143"/>
        <w:tab w:val="right" w:pos="14287"/>
      </w:tabs>
      <w:spacing w:line="100" w:lineRule="atLeast"/>
    </w:pPr>
  </w:style>
  <w:style w:type="character" w:customStyle="1" w:styleId="ab">
    <w:name w:val="Верхний колонтитул Знак"/>
    <w:link w:val="12"/>
    <w:uiPriority w:val="99"/>
    <w:rsid w:val="00140E32"/>
  </w:style>
  <w:style w:type="character" w:customStyle="1" w:styleId="HeaderChar">
    <w:name w:val="Header Char"/>
    <w:uiPriority w:val="99"/>
    <w:rsid w:val="00140E32"/>
  </w:style>
  <w:style w:type="paragraph" w:customStyle="1" w:styleId="13">
    <w:name w:val="Нижний колонтитул1"/>
    <w:basedOn w:val="a"/>
    <w:link w:val="ac"/>
    <w:uiPriority w:val="99"/>
    <w:rsid w:val="00140E32"/>
    <w:pPr>
      <w:suppressLineNumbers/>
      <w:tabs>
        <w:tab w:val="center" w:pos="7143"/>
        <w:tab w:val="right" w:pos="14287"/>
      </w:tabs>
      <w:spacing w:line="100" w:lineRule="atLeast"/>
    </w:pPr>
  </w:style>
  <w:style w:type="character" w:customStyle="1" w:styleId="ac">
    <w:name w:val="Нижний колонтитул Знак"/>
    <w:link w:val="13"/>
    <w:uiPriority w:val="99"/>
    <w:rsid w:val="00140E32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40E3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140E32"/>
  </w:style>
  <w:style w:type="table" w:styleId="ad">
    <w:name w:val="Table Grid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140E32"/>
    <w:rPr>
      <w:color w:val="0000FF"/>
      <w:u w:val="single"/>
    </w:rPr>
  </w:style>
  <w:style w:type="paragraph" w:styleId="af">
    <w:name w:val="footnote text"/>
    <w:basedOn w:val="a"/>
    <w:link w:val="af0"/>
    <w:rsid w:val="00140E32"/>
    <w:pPr>
      <w:spacing w:after="40" w:line="100" w:lineRule="atLeast"/>
    </w:pPr>
    <w:rPr>
      <w:rFonts w:eastAsia="Times New Roman" w:cs="Times New Roman"/>
      <w:sz w:val="18"/>
    </w:rPr>
  </w:style>
  <w:style w:type="character" w:customStyle="1" w:styleId="af0">
    <w:name w:val="Текст сноски Знак"/>
    <w:link w:val="af"/>
    <w:rsid w:val="00140E32"/>
    <w:rPr>
      <w:sz w:val="18"/>
    </w:rPr>
  </w:style>
  <w:style w:type="character" w:styleId="af1">
    <w:name w:val="footnote reference"/>
    <w:rsid w:val="00140E32"/>
    <w:rPr>
      <w:vertAlign w:val="superscript"/>
    </w:rPr>
  </w:style>
  <w:style w:type="paragraph" w:styleId="af2">
    <w:name w:val="endnote text"/>
    <w:basedOn w:val="a"/>
    <w:link w:val="af3"/>
    <w:rsid w:val="00140E32"/>
    <w:pPr>
      <w:spacing w:line="100" w:lineRule="atLeast"/>
    </w:pPr>
    <w:rPr>
      <w:rFonts w:eastAsia="Times New Roman" w:cs="Times New Roman"/>
      <w:sz w:val="20"/>
    </w:rPr>
  </w:style>
  <w:style w:type="character" w:customStyle="1" w:styleId="af3">
    <w:name w:val="Текст концевой сноски Знак"/>
    <w:link w:val="af2"/>
    <w:rsid w:val="00140E32"/>
    <w:rPr>
      <w:sz w:val="20"/>
    </w:rPr>
  </w:style>
  <w:style w:type="character" w:styleId="af4">
    <w:name w:val="endnote reference"/>
    <w:rsid w:val="00140E32"/>
    <w:rPr>
      <w:vertAlign w:val="superscript"/>
    </w:rPr>
  </w:style>
  <w:style w:type="paragraph" w:styleId="15">
    <w:name w:val="toc 1"/>
    <w:basedOn w:val="a"/>
    <w:rsid w:val="00140E32"/>
    <w:pPr>
      <w:tabs>
        <w:tab w:val="right" w:leader="dot" w:pos="9638"/>
      </w:tabs>
    </w:pPr>
    <w:rPr>
      <w:rFonts w:ascii="XO Thames" w:hAnsi="XO Thames" w:cs="XO Thames"/>
      <w:b/>
      <w:color w:val="000000"/>
    </w:rPr>
  </w:style>
  <w:style w:type="paragraph" w:styleId="22">
    <w:name w:val="toc 2"/>
    <w:basedOn w:val="a"/>
    <w:rsid w:val="00140E32"/>
    <w:pPr>
      <w:tabs>
        <w:tab w:val="right" w:leader="dot" w:pos="9355"/>
      </w:tabs>
      <w:ind w:left="200"/>
    </w:pPr>
    <w:rPr>
      <w:color w:val="000000"/>
    </w:rPr>
  </w:style>
  <w:style w:type="paragraph" w:styleId="3">
    <w:name w:val="toc 3"/>
    <w:basedOn w:val="a"/>
    <w:rsid w:val="00140E32"/>
    <w:pPr>
      <w:tabs>
        <w:tab w:val="right" w:leader="dot" w:pos="9072"/>
      </w:tabs>
      <w:ind w:left="400"/>
    </w:pPr>
    <w:rPr>
      <w:color w:val="000000"/>
    </w:rPr>
  </w:style>
  <w:style w:type="paragraph" w:styleId="4">
    <w:name w:val="toc 4"/>
    <w:basedOn w:val="a"/>
    <w:rsid w:val="00140E32"/>
    <w:pPr>
      <w:tabs>
        <w:tab w:val="right" w:leader="dot" w:pos="8789"/>
      </w:tabs>
      <w:ind w:left="600"/>
    </w:pPr>
    <w:rPr>
      <w:color w:val="000000"/>
    </w:rPr>
  </w:style>
  <w:style w:type="paragraph" w:styleId="5">
    <w:name w:val="toc 5"/>
    <w:basedOn w:val="a"/>
    <w:rsid w:val="00140E32"/>
    <w:pPr>
      <w:tabs>
        <w:tab w:val="right" w:leader="dot" w:pos="8506"/>
      </w:tabs>
      <w:ind w:left="800"/>
    </w:pPr>
    <w:rPr>
      <w:color w:val="000000"/>
    </w:rPr>
  </w:style>
  <w:style w:type="paragraph" w:styleId="60">
    <w:name w:val="toc 6"/>
    <w:basedOn w:val="a"/>
    <w:rsid w:val="00140E32"/>
    <w:pPr>
      <w:tabs>
        <w:tab w:val="right" w:leader="dot" w:pos="8223"/>
      </w:tabs>
      <w:ind w:left="1000"/>
    </w:pPr>
    <w:rPr>
      <w:color w:val="000000"/>
    </w:rPr>
  </w:style>
  <w:style w:type="paragraph" w:styleId="70">
    <w:name w:val="toc 7"/>
    <w:basedOn w:val="a"/>
    <w:rsid w:val="00140E32"/>
    <w:pPr>
      <w:tabs>
        <w:tab w:val="right" w:leader="dot" w:pos="7940"/>
      </w:tabs>
      <w:ind w:left="1200"/>
    </w:pPr>
    <w:rPr>
      <w:color w:val="000000"/>
    </w:rPr>
  </w:style>
  <w:style w:type="paragraph" w:styleId="80">
    <w:name w:val="toc 8"/>
    <w:basedOn w:val="a"/>
    <w:rsid w:val="00140E32"/>
    <w:pPr>
      <w:tabs>
        <w:tab w:val="right" w:leader="dot" w:pos="7657"/>
      </w:tabs>
      <w:ind w:left="1400"/>
    </w:pPr>
    <w:rPr>
      <w:color w:val="000000"/>
    </w:rPr>
  </w:style>
  <w:style w:type="paragraph" w:styleId="90">
    <w:name w:val="toc 9"/>
    <w:basedOn w:val="a"/>
    <w:rsid w:val="00140E32"/>
    <w:pPr>
      <w:tabs>
        <w:tab w:val="right" w:leader="dot" w:pos="7374"/>
      </w:tabs>
      <w:ind w:left="1600"/>
    </w:pPr>
    <w:rPr>
      <w:color w:val="000000"/>
    </w:rPr>
  </w:style>
  <w:style w:type="paragraph" w:styleId="af5">
    <w:name w:val="TOC Heading"/>
    <w:basedOn w:val="a4"/>
    <w:rsid w:val="00140E32"/>
    <w:pPr>
      <w:suppressLineNumbers/>
    </w:pPr>
    <w:rPr>
      <w:b/>
      <w:bCs/>
      <w:color w:val="000000"/>
      <w:sz w:val="32"/>
      <w:szCs w:val="32"/>
    </w:rPr>
  </w:style>
  <w:style w:type="paragraph" w:styleId="af6">
    <w:name w:val="table of figures"/>
    <w:basedOn w:val="a"/>
    <w:rsid w:val="00140E32"/>
    <w:pPr>
      <w:spacing w:after="28"/>
    </w:pPr>
  </w:style>
  <w:style w:type="table" w:customStyle="1" w:styleId="TableGridLight">
    <w:name w:val="Table Grid Light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uiPriority w:val="5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uiPriority w:val="99"/>
    <w:rsid w:val="00140E3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uiPriority w:val="99"/>
    <w:rsid w:val="00140E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rsid w:val="00140E32"/>
  </w:style>
  <w:style w:type="character" w:customStyle="1" w:styleId="16">
    <w:name w:val="Обычный1"/>
    <w:rsid w:val="00140E32"/>
    <w:rPr>
      <w:sz w:val="24"/>
    </w:rPr>
  </w:style>
  <w:style w:type="character" w:customStyle="1" w:styleId="17">
    <w:name w:val="Заголовок 1 Знак"/>
    <w:rsid w:val="00140E32"/>
    <w:rPr>
      <w:rFonts w:ascii="Cambria" w:hAnsi="Cambria" w:cs="Cambria"/>
      <w:b/>
      <w:sz w:val="32"/>
    </w:rPr>
  </w:style>
  <w:style w:type="character" w:customStyle="1" w:styleId="23">
    <w:name w:val="Заголовок 2 Знак"/>
    <w:rsid w:val="00140E32"/>
    <w:rPr>
      <w:rFonts w:ascii="XO Thames" w:hAnsi="XO Thames" w:cs="XO Thames"/>
      <w:b/>
      <w:color w:val="00A0FF"/>
      <w:sz w:val="26"/>
    </w:rPr>
  </w:style>
  <w:style w:type="character" w:customStyle="1" w:styleId="30">
    <w:name w:val="Заголовок 3 Знак"/>
    <w:rsid w:val="00140E32"/>
    <w:rPr>
      <w:rFonts w:ascii="XO Thames" w:hAnsi="XO Thames" w:cs="XO Thames"/>
      <w:b/>
      <w:i/>
      <w:color w:val="000000"/>
    </w:rPr>
  </w:style>
  <w:style w:type="character" w:customStyle="1" w:styleId="40">
    <w:name w:val="Заголовок 4 Знак"/>
    <w:rsid w:val="00140E32"/>
    <w:rPr>
      <w:rFonts w:ascii="XO Thames" w:hAnsi="XO Thames" w:cs="XO Thames"/>
      <w:b/>
      <w:color w:val="595959"/>
      <w:sz w:val="26"/>
    </w:rPr>
  </w:style>
  <w:style w:type="character" w:customStyle="1" w:styleId="50">
    <w:name w:val="Заголовок 5 Знак"/>
    <w:rsid w:val="00140E32"/>
    <w:rPr>
      <w:rFonts w:ascii="XO Thames" w:hAnsi="XO Thames" w:cs="XO Thames"/>
      <w:b/>
      <w:color w:val="000000"/>
      <w:sz w:val="22"/>
    </w:rPr>
  </w:style>
  <w:style w:type="character" w:customStyle="1" w:styleId="24">
    <w:name w:val="Оглавление 2 Знак"/>
    <w:rsid w:val="00140E32"/>
  </w:style>
  <w:style w:type="character" w:customStyle="1" w:styleId="42">
    <w:name w:val="Оглавление 4 Знак"/>
    <w:rsid w:val="00140E32"/>
  </w:style>
  <w:style w:type="character" w:customStyle="1" w:styleId="62">
    <w:name w:val="Оглавление 6 Знак"/>
    <w:rsid w:val="00140E32"/>
  </w:style>
  <w:style w:type="character" w:customStyle="1" w:styleId="72">
    <w:name w:val="Оглавление 7 Знак"/>
    <w:rsid w:val="00140E32"/>
  </w:style>
  <w:style w:type="character" w:customStyle="1" w:styleId="32">
    <w:name w:val="Оглавление 3 Знак"/>
    <w:rsid w:val="00140E32"/>
  </w:style>
  <w:style w:type="character" w:customStyle="1" w:styleId="FollowedHyperlink1">
    <w:name w:val="FollowedHyperlink1"/>
    <w:rsid w:val="00140E32"/>
    <w:rPr>
      <w:color w:val="800080"/>
      <w:u w:val="single"/>
    </w:rPr>
  </w:style>
  <w:style w:type="character" w:customStyle="1" w:styleId="af7">
    <w:name w:val="Обычный (веб) Знак"/>
    <w:rsid w:val="00140E32"/>
    <w:rPr>
      <w:sz w:val="24"/>
    </w:rPr>
  </w:style>
  <w:style w:type="character" w:customStyle="1" w:styleId="-">
    <w:name w:val="Интернет-ссылка"/>
    <w:rsid w:val="00140E32"/>
    <w:rPr>
      <w:color w:val="000080"/>
      <w:u w:val="single"/>
      <w:lang w:val="en-US" w:eastAsia="en-US" w:bidi="en-US"/>
    </w:rPr>
  </w:style>
  <w:style w:type="character" w:customStyle="1" w:styleId="Footnote">
    <w:name w:val="Footnote"/>
    <w:rsid w:val="00140E32"/>
    <w:rPr>
      <w:rFonts w:ascii="XO Thames" w:hAnsi="XO Thames" w:cs="XO Thames"/>
      <w:sz w:val="22"/>
    </w:rPr>
  </w:style>
  <w:style w:type="character" w:customStyle="1" w:styleId="18">
    <w:name w:val="Оглавление 1 Знак"/>
    <w:rsid w:val="00140E32"/>
    <w:rPr>
      <w:rFonts w:ascii="XO Thames" w:hAnsi="XO Thames" w:cs="XO Thames"/>
      <w:b/>
    </w:rPr>
  </w:style>
  <w:style w:type="character" w:customStyle="1" w:styleId="92">
    <w:name w:val="Оглавление 9 Знак"/>
    <w:rsid w:val="00140E32"/>
  </w:style>
  <w:style w:type="character" w:customStyle="1" w:styleId="af8">
    <w:name w:val="Основной текст Знак"/>
    <w:rsid w:val="00140E32"/>
    <w:rPr>
      <w:sz w:val="24"/>
    </w:rPr>
  </w:style>
  <w:style w:type="character" w:customStyle="1" w:styleId="19">
    <w:name w:val="Текст выноски Знак1"/>
    <w:rsid w:val="00140E32"/>
    <w:rPr>
      <w:rFonts w:ascii="Tahoma" w:hAnsi="Tahoma" w:cs="Tahoma"/>
      <w:sz w:val="16"/>
    </w:rPr>
  </w:style>
  <w:style w:type="character" w:customStyle="1" w:styleId="82">
    <w:name w:val="Оглавление 8 Знак"/>
    <w:rsid w:val="00140E32"/>
  </w:style>
  <w:style w:type="character" w:customStyle="1" w:styleId="af9">
    <w:name w:val="Список Знак"/>
    <w:rsid w:val="00140E32"/>
    <w:rPr>
      <w:sz w:val="24"/>
    </w:rPr>
  </w:style>
  <w:style w:type="character" w:customStyle="1" w:styleId="52">
    <w:name w:val="Оглавление 5 Знак"/>
    <w:rsid w:val="00140E32"/>
  </w:style>
  <w:style w:type="character" w:customStyle="1" w:styleId="afa">
    <w:name w:val="Подзаголовок Знак"/>
    <w:rsid w:val="00140E32"/>
    <w:rPr>
      <w:rFonts w:ascii="XO Thames" w:hAnsi="XO Thames" w:cs="XO Thames"/>
      <w:i/>
      <w:color w:val="616161"/>
      <w:sz w:val="24"/>
    </w:rPr>
  </w:style>
  <w:style w:type="character" w:customStyle="1" w:styleId="afb">
    <w:name w:val="Название Знак"/>
    <w:rsid w:val="00140E32"/>
    <w:rPr>
      <w:rFonts w:ascii="XO Thames" w:hAnsi="XO Thames" w:cs="XO Thames"/>
      <w:b/>
      <w:sz w:val="52"/>
    </w:rPr>
  </w:style>
  <w:style w:type="character" w:customStyle="1" w:styleId="ListLabel1">
    <w:name w:val="ListLabel 1"/>
    <w:rsid w:val="00140E32"/>
    <w:rPr>
      <w:sz w:val="20"/>
    </w:rPr>
  </w:style>
  <w:style w:type="character" w:customStyle="1" w:styleId="ListLabel2">
    <w:name w:val="ListLabel 2"/>
    <w:rsid w:val="00140E32"/>
    <w:rPr>
      <w:rFonts w:eastAsia="Arial" w:cs="Arial"/>
    </w:rPr>
  </w:style>
  <w:style w:type="character" w:customStyle="1" w:styleId="ListLabel3">
    <w:name w:val="ListLabel 3"/>
    <w:rsid w:val="00140E32"/>
    <w:rPr>
      <w:rFonts w:eastAsia="Courier New" w:cs="Courier New"/>
    </w:rPr>
  </w:style>
  <w:style w:type="character" w:customStyle="1" w:styleId="ListLabel4">
    <w:name w:val="ListLabel 4"/>
    <w:rsid w:val="00140E32"/>
    <w:rPr>
      <w:rFonts w:eastAsia="Wingdings" w:cs="Wingdings"/>
    </w:rPr>
  </w:style>
  <w:style w:type="character" w:customStyle="1" w:styleId="ListLabel5">
    <w:name w:val="ListLabel 5"/>
    <w:rsid w:val="00140E32"/>
    <w:rPr>
      <w:rFonts w:eastAsia="Symbol" w:cs="Symbol"/>
    </w:rPr>
  </w:style>
  <w:style w:type="character" w:customStyle="1" w:styleId="afc">
    <w:name w:val="Посещённая гиперссылка"/>
    <w:rsid w:val="00140E32"/>
    <w:rPr>
      <w:color w:val="800000"/>
      <w:u w:val="single"/>
      <w:lang w:val="en-US" w:eastAsia="en-US" w:bidi="en-US"/>
    </w:rPr>
  </w:style>
  <w:style w:type="paragraph" w:styleId="afd">
    <w:name w:val="List"/>
    <w:basedOn w:val="a3"/>
    <w:rsid w:val="00140E32"/>
  </w:style>
  <w:style w:type="paragraph" w:styleId="afe">
    <w:name w:val="index heading"/>
    <w:basedOn w:val="a"/>
    <w:rsid w:val="00140E32"/>
    <w:pPr>
      <w:suppressLineNumbers/>
    </w:pPr>
  </w:style>
  <w:style w:type="paragraph" w:customStyle="1" w:styleId="xl77">
    <w:name w:val="xl77"/>
    <w:basedOn w:val="a"/>
    <w:rsid w:val="00140E32"/>
    <w:pPr>
      <w:spacing w:before="280" w:after="280"/>
    </w:pPr>
    <w:rPr>
      <w:sz w:val="16"/>
    </w:rPr>
  </w:style>
  <w:style w:type="paragraph" w:customStyle="1" w:styleId="WW8Num13z4">
    <w:name w:val="WW8Num13z4"/>
    <w:rsid w:val="00140E32"/>
    <w:rPr>
      <w:rFonts w:eastAsia="SimSun" w:cs="Arial"/>
    </w:rPr>
  </w:style>
  <w:style w:type="paragraph" w:customStyle="1" w:styleId="xl81">
    <w:name w:val="xl81"/>
    <w:basedOn w:val="a"/>
    <w:rsid w:val="00140E32"/>
    <w:pPr>
      <w:spacing w:before="280" w:after="280"/>
      <w:jc w:val="center"/>
    </w:pPr>
    <w:rPr>
      <w:sz w:val="16"/>
    </w:rPr>
  </w:style>
  <w:style w:type="paragraph" w:customStyle="1" w:styleId="WW8Num5z3">
    <w:name w:val="WW8Num5z3"/>
    <w:rsid w:val="00140E32"/>
    <w:rPr>
      <w:rFonts w:eastAsia="SimSun" w:cs="Arial"/>
    </w:rPr>
  </w:style>
  <w:style w:type="paragraph" w:customStyle="1" w:styleId="WW8Num11z0">
    <w:name w:val="WW8Num11z0"/>
    <w:rsid w:val="00140E32"/>
    <w:rPr>
      <w:rFonts w:eastAsia="SimSun" w:cs="Arial"/>
    </w:rPr>
  </w:style>
  <w:style w:type="paragraph" w:customStyle="1" w:styleId="xl153">
    <w:name w:val="xl153"/>
    <w:basedOn w:val="a"/>
    <w:rsid w:val="00140E32"/>
    <w:pPr>
      <w:spacing w:before="28" w:after="28"/>
      <w:jc w:val="center"/>
    </w:pPr>
  </w:style>
  <w:style w:type="paragraph" w:customStyle="1" w:styleId="WW8Num17z4">
    <w:name w:val="WW8Num17z4"/>
    <w:rsid w:val="00140E32"/>
    <w:rPr>
      <w:rFonts w:eastAsia="SimSun" w:cs="Arial"/>
    </w:rPr>
  </w:style>
  <w:style w:type="paragraph" w:customStyle="1" w:styleId="WW8Num8z2">
    <w:name w:val="WW8Num8z2"/>
    <w:rsid w:val="00140E32"/>
    <w:rPr>
      <w:rFonts w:eastAsia="SimSun" w:cs="Arial"/>
    </w:rPr>
  </w:style>
  <w:style w:type="paragraph" w:customStyle="1" w:styleId="xl123">
    <w:name w:val="xl123"/>
    <w:basedOn w:val="a"/>
    <w:rsid w:val="00140E32"/>
    <w:pPr>
      <w:spacing w:before="28" w:after="28"/>
      <w:jc w:val="center"/>
    </w:pPr>
  </w:style>
  <w:style w:type="paragraph" w:customStyle="1" w:styleId="WW8Num18z3">
    <w:name w:val="WW8Num18z3"/>
    <w:rsid w:val="00140E32"/>
    <w:rPr>
      <w:rFonts w:eastAsia="SimSun" w:cs="Arial"/>
    </w:rPr>
  </w:style>
  <w:style w:type="paragraph" w:customStyle="1" w:styleId="WW8Num17z2">
    <w:name w:val="WW8Num17z2"/>
    <w:rsid w:val="00140E32"/>
    <w:rPr>
      <w:rFonts w:eastAsia="SimSun" w:cs="Arial"/>
    </w:rPr>
  </w:style>
  <w:style w:type="paragraph" w:customStyle="1" w:styleId="WW8Num25z5">
    <w:name w:val="WW8Num25z5"/>
    <w:rsid w:val="00140E32"/>
    <w:rPr>
      <w:rFonts w:eastAsia="SimSun" w:cs="Arial"/>
    </w:rPr>
  </w:style>
  <w:style w:type="paragraph" w:customStyle="1" w:styleId="WW8Num25z2">
    <w:name w:val="WW8Num25z2"/>
    <w:rsid w:val="00140E32"/>
    <w:rPr>
      <w:rFonts w:eastAsia="SimSun" w:cs="Arial"/>
    </w:rPr>
  </w:style>
  <w:style w:type="paragraph" w:customStyle="1" w:styleId="WW8Num23z2">
    <w:name w:val="WW8Num23z2"/>
    <w:rsid w:val="00140E32"/>
    <w:rPr>
      <w:rFonts w:eastAsia="SimSun" w:cs="Arial"/>
    </w:rPr>
  </w:style>
  <w:style w:type="paragraph" w:customStyle="1" w:styleId="WW8Num23z1">
    <w:name w:val="WW8Num23z1"/>
    <w:rsid w:val="00140E32"/>
    <w:rPr>
      <w:rFonts w:eastAsia="SimSun" w:cs="Arial"/>
    </w:rPr>
  </w:style>
  <w:style w:type="paragraph" w:customStyle="1" w:styleId="xl133">
    <w:name w:val="xl133"/>
    <w:basedOn w:val="a"/>
    <w:rsid w:val="00140E32"/>
    <w:pPr>
      <w:spacing w:before="28" w:after="28"/>
    </w:pPr>
    <w:rPr>
      <w:sz w:val="16"/>
    </w:rPr>
  </w:style>
  <w:style w:type="paragraph" w:customStyle="1" w:styleId="WW8Num14z3">
    <w:name w:val="WW8Num14z3"/>
    <w:rsid w:val="00140E32"/>
    <w:rPr>
      <w:rFonts w:eastAsia="SimSun" w:cs="Arial"/>
    </w:rPr>
  </w:style>
  <w:style w:type="paragraph" w:customStyle="1" w:styleId="WW8Num1z5">
    <w:name w:val="WW8Num1z5"/>
    <w:rsid w:val="00140E32"/>
    <w:rPr>
      <w:rFonts w:eastAsia="SimSun" w:cs="Arial"/>
    </w:rPr>
  </w:style>
  <w:style w:type="paragraph" w:customStyle="1" w:styleId="aff">
    <w:name w:val="Содержимое таблицы"/>
    <w:basedOn w:val="a"/>
    <w:rsid w:val="00140E32"/>
    <w:pPr>
      <w:suppressLineNumbers/>
    </w:pPr>
  </w:style>
  <w:style w:type="paragraph" w:customStyle="1" w:styleId="aff0">
    <w:name w:val="Заголовок таблицы"/>
    <w:basedOn w:val="aff"/>
    <w:rsid w:val="00140E32"/>
    <w:pPr>
      <w:jc w:val="center"/>
    </w:pPr>
    <w:rPr>
      <w:b/>
      <w:bCs/>
    </w:rPr>
  </w:style>
  <w:style w:type="paragraph" w:customStyle="1" w:styleId="xl130">
    <w:name w:val="xl130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83">
    <w:name w:val="xl83"/>
    <w:basedOn w:val="a"/>
    <w:rsid w:val="00140E32"/>
    <w:pPr>
      <w:spacing w:before="280" w:after="280"/>
    </w:pPr>
    <w:rPr>
      <w:sz w:val="16"/>
    </w:rPr>
  </w:style>
  <w:style w:type="paragraph" w:customStyle="1" w:styleId="WW8Num9z2">
    <w:name w:val="WW8Num9z2"/>
    <w:rsid w:val="00140E32"/>
    <w:rPr>
      <w:rFonts w:eastAsia="SimSun" w:cs="Arial"/>
    </w:rPr>
  </w:style>
  <w:style w:type="paragraph" w:customStyle="1" w:styleId="xl68">
    <w:name w:val="xl68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24z8">
    <w:name w:val="WW8Num24z8"/>
    <w:rsid w:val="00140E32"/>
    <w:rPr>
      <w:rFonts w:eastAsia="SimSun" w:cs="Arial"/>
    </w:rPr>
  </w:style>
  <w:style w:type="paragraph" w:customStyle="1" w:styleId="xl104">
    <w:name w:val="xl104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9z4">
    <w:name w:val="WW8Num9z4"/>
    <w:rsid w:val="00140E32"/>
    <w:rPr>
      <w:rFonts w:eastAsia="SimSun" w:cs="Arial"/>
    </w:rPr>
  </w:style>
  <w:style w:type="paragraph" w:customStyle="1" w:styleId="xl91">
    <w:name w:val="xl91"/>
    <w:basedOn w:val="a"/>
    <w:rsid w:val="00140E32"/>
    <w:pPr>
      <w:spacing w:before="28" w:after="28"/>
    </w:pPr>
    <w:rPr>
      <w:sz w:val="16"/>
    </w:rPr>
  </w:style>
  <w:style w:type="paragraph" w:customStyle="1" w:styleId="WW8Num16z5">
    <w:name w:val="WW8Num16z5"/>
    <w:rsid w:val="00140E32"/>
    <w:rPr>
      <w:rFonts w:eastAsia="SimSun" w:cs="Arial"/>
    </w:rPr>
  </w:style>
  <w:style w:type="paragraph" w:customStyle="1" w:styleId="xl80">
    <w:name w:val="xl80"/>
    <w:basedOn w:val="a"/>
    <w:rsid w:val="00140E32"/>
    <w:pPr>
      <w:spacing w:before="280" w:after="280"/>
    </w:pPr>
    <w:rPr>
      <w:b/>
      <w:sz w:val="16"/>
    </w:rPr>
  </w:style>
  <w:style w:type="paragraph" w:customStyle="1" w:styleId="WW8Num24z1">
    <w:name w:val="WW8Num24z1"/>
    <w:rsid w:val="00140E32"/>
    <w:rPr>
      <w:rFonts w:eastAsia="SimSun" w:cs="Arial"/>
    </w:rPr>
  </w:style>
  <w:style w:type="paragraph" w:customStyle="1" w:styleId="WW8Num20z6">
    <w:name w:val="WW8Num20z6"/>
    <w:rsid w:val="00140E32"/>
    <w:rPr>
      <w:rFonts w:eastAsia="SimSun" w:cs="Arial"/>
    </w:rPr>
  </w:style>
  <w:style w:type="paragraph" w:customStyle="1" w:styleId="WW8Num23z3">
    <w:name w:val="WW8Num23z3"/>
    <w:rsid w:val="00140E32"/>
    <w:rPr>
      <w:rFonts w:eastAsia="SimSun" w:cs="Arial"/>
    </w:rPr>
  </w:style>
  <w:style w:type="paragraph" w:customStyle="1" w:styleId="WW8Num12z3">
    <w:name w:val="WW8Num12z3"/>
    <w:rsid w:val="00140E32"/>
    <w:rPr>
      <w:rFonts w:eastAsia="SimSun" w:cs="Arial"/>
    </w:rPr>
  </w:style>
  <w:style w:type="paragraph" w:customStyle="1" w:styleId="WW8Num4z4">
    <w:name w:val="WW8Num4z4"/>
    <w:rsid w:val="00140E32"/>
    <w:rPr>
      <w:rFonts w:eastAsia="SimSun" w:cs="Arial"/>
    </w:rPr>
  </w:style>
  <w:style w:type="paragraph" w:customStyle="1" w:styleId="WW8Num12z7">
    <w:name w:val="WW8Num12z7"/>
    <w:rsid w:val="00140E32"/>
    <w:rPr>
      <w:rFonts w:eastAsia="SimSun" w:cs="Arial"/>
    </w:rPr>
  </w:style>
  <w:style w:type="paragraph" w:customStyle="1" w:styleId="53">
    <w:name w:val="Указатель5"/>
    <w:basedOn w:val="a"/>
    <w:rsid w:val="00140E32"/>
  </w:style>
  <w:style w:type="paragraph" w:customStyle="1" w:styleId="xl84">
    <w:name w:val="xl84"/>
    <w:basedOn w:val="a"/>
    <w:rsid w:val="00140E32"/>
    <w:pPr>
      <w:spacing w:before="280" w:after="280"/>
      <w:jc w:val="center"/>
    </w:pPr>
    <w:rPr>
      <w:sz w:val="16"/>
    </w:rPr>
  </w:style>
  <w:style w:type="paragraph" w:customStyle="1" w:styleId="33">
    <w:name w:val="Основной шрифт абзаца3"/>
    <w:rsid w:val="00140E32"/>
    <w:rPr>
      <w:rFonts w:eastAsia="SimSun" w:cs="Arial"/>
    </w:rPr>
  </w:style>
  <w:style w:type="paragraph" w:customStyle="1" w:styleId="WW8Num5z6">
    <w:name w:val="WW8Num5z6"/>
    <w:rsid w:val="00140E32"/>
    <w:rPr>
      <w:rFonts w:eastAsia="SimSun" w:cs="Arial"/>
    </w:rPr>
  </w:style>
  <w:style w:type="paragraph" w:customStyle="1" w:styleId="xl139">
    <w:name w:val="xl139"/>
    <w:basedOn w:val="a"/>
    <w:rsid w:val="00140E32"/>
    <w:pPr>
      <w:spacing w:before="28" w:after="28"/>
      <w:jc w:val="center"/>
    </w:pPr>
  </w:style>
  <w:style w:type="paragraph" w:customStyle="1" w:styleId="WW8Num23z0">
    <w:name w:val="WW8Num23z0"/>
    <w:rsid w:val="00140E32"/>
    <w:rPr>
      <w:rFonts w:eastAsia="SimSun" w:cs="Arial"/>
    </w:rPr>
  </w:style>
  <w:style w:type="paragraph" w:customStyle="1" w:styleId="WW8Num12z5">
    <w:name w:val="WW8Num12z5"/>
    <w:rsid w:val="00140E32"/>
    <w:rPr>
      <w:rFonts w:eastAsia="SimSun" w:cs="Arial"/>
    </w:rPr>
  </w:style>
  <w:style w:type="paragraph" w:customStyle="1" w:styleId="WW8Num30z6">
    <w:name w:val="WW8Num30z6"/>
    <w:rsid w:val="00140E32"/>
    <w:rPr>
      <w:rFonts w:eastAsia="SimSun" w:cs="Arial"/>
    </w:rPr>
  </w:style>
  <w:style w:type="paragraph" w:customStyle="1" w:styleId="WW8Num10z5">
    <w:name w:val="WW8Num10z5"/>
    <w:rsid w:val="00140E32"/>
    <w:rPr>
      <w:rFonts w:eastAsia="SimSun" w:cs="Arial"/>
    </w:rPr>
  </w:style>
  <w:style w:type="paragraph" w:customStyle="1" w:styleId="xl73">
    <w:name w:val="xl73"/>
    <w:basedOn w:val="a"/>
    <w:rsid w:val="00140E32"/>
    <w:pPr>
      <w:spacing w:before="280" w:after="280"/>
    </w:pPr>
    <w:rPr>
      <w:sz w:val="16"/>
    </w:rPr>
  </w:style>
  <w:style w:type="paragraph" w:customStyle="1" w:styleId="xl135">
    <w:name w:val="xl135"/>
    <w:basedOn w:val="a"/>
    <w:rsid w:val="00140E32"/>
    <w:pPr>
      <w:spacing w:before="28" w:after="28"/>
    </w:pPr>
    <w:rPr>
      <w:b/>
      <w:sz w:val="16"/>
    </w:rPr>
  </w:style>
  <w:style w:type="paragraph" w:customStyle="1" w:styleId="WW8Num2z4">
    <w:name w:val="WW8Num2z4"/>
    <w:rsid w:val="00140E32"/>
    <w:rPr>
      <w:rFonts w:eastAsia="SimSun" w:cs="Arial"/>
    </w:rPr>
  </w:style>
  <w:style w:type="paragraph" w:customStyle="1" w:styleId="WW8Num10z2">
    <w:name w:val="WW8Num10z2"/>
    <w:rsid w:val="00140E32"/>
    <w:rPr>
      <w:rFonts w:eastAsia="SimSun" w:cs="Arial"/>
    </w:rPr>
  </w:style>
  <w:style w:type="paragraph" w:customStyle="1" w:styleId="WW8Num21z3">
    <w:name w:val="WW8Num21z3"/>
    <w:rsid w:val="00140E32"/>
    <w:rPr>
      <w:rFonts w:eastAsia="SimSun" w:cs="Arial"/>
    </w:rPr>
  </w:style>
  <w:style w:type="paragraph" w:customStyle="1" w:styleId="WW8Num12z2">
    <w:name w:val="WW8Num12z2"/>
    <w:rsid w:val="00140E32"/>
    <w:rPr>
      <w:rFonts w:eastAsia="SimSun" w:cs="Arial"/>
    </w:rPr>
  </w:style>
  <w:style w:type="paragraph" w:customStyle="1" w:styleId="WW8Num13z8">
    <w:name w:val="WW8Num13z8"/>
    <w:rsid w:val="00140E32"/>
    <w:rPr>
      <w:rFonts w:eastAsia="SimSun" w:cs="Arial"/>
    </w:rPr>
  </w:style>
  <w:style w:type="paragraph" w:customStyle="1" w:styleId="xl98">
    <w:name w:val="xl98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1a">
    <w:name w:val="Указатель1"/>
    <w:basedOn w:val="a"/>
    <w:rsid w:val="00140E32"/>
  </w:style>
  <w:style w:type="paragraph" w:customStyle="1" w:styleId="WW8Num30z7">
    <w:name w:val="WW8Num30z7"/>
    <w:rsid w:val="00140E32"/>
    <w:rPr>
      <w:rFonts w:eastAsia="SimSun" w:cs="Arial"/>
    </w:rPr>
  </w:style>
  <w:style w:type="paragraph" w:customStyle="1" w:styleId="WW8Num12z0">
    <w:name w:val="WW8Num12z0"/>
    <w:rsid w:val="00140E32"/>
    <w:rPr>
      <w:rFonts w:eastAsia="SimSun" w:cs="Arial"/>
    </w:rPr>
  </w:style>
  <w:style w:type="paragraph" w:customStyle="1" w:styleId="xl85">
    <w:name w:val="xl85"/>
    <w:basedOn w:val="a"/>
    <w:rsid w:val="00140E32"/>
    <w:pPr>
      <w:spacing w:before="280" w:after="280"/>
    </w:pPr>
    <w:rPr>
      <w:sz w:val="16"/>
    </w:rPr>
  </w:style>
  <w:style w:type="paragraph" w:customStyle="1" w:styleId="WW8Num14z1">
    <w:name w:val="WW8Num14z1"/>
    <w:rsid w:val="00140E32"/>
    <w:rPr>
      <w:rFonts w:eastAsia="SimSun" w:cs="Arial"/>
    </w:rPr>
  </w:style>
  <w:style w:type="paragraph" w:customStyle="1" w:styleId="25">
    <w:name w:val="Название2"/>
    <w:basedOn w:val="a"/>
    <w:rsid w:val="00140E32"/>
    <w:pPr>
      <w:spacing w:before="120" w:after="120"/>
    </w:pPr>
    <w:rPr>
      <w:i/>
    </w:rPr>
  </w:style>
  <w:style w:type="paragraph" w:customStyle="1" w:styleId="WW8Num8z1">
    <w:name w:val="WW8Num8z1"/>
    <w:rsid w:val="00140E32"/>
    <w:rPr>
      <w:rFonts w:eastAsia="SimSun" w:cs="Arial"/>
    </w:rPr>
  </w:style>
  <w:style w:type="paragraph" w:customStyle="1" w:styleId="xl102">
    <w:name w:val="xl102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34">
    <w:name w:val="Название3"/>
    <w:basedOn w:val="a"/>
    <w:rsid w:val="00140E32"/>
    <w:pPr>
      <w:spacing w:before="120" w:after="120"/>
    </w:pPr>
    <w:rPr>
      <w:i/>
    </w:rPr>
  </w:style>
  <w:style w:type="paragraph" w:customStyle="1" w:styleId="WW8Num12z1">
    <w:name w:val="WW8Num12z1"/>
    <w:rsid w:val="00140E32"/>
    <w:rPr>
      <w:rFonts w:eastAsia="SimSun" w:cs="Arial"/>
    </w:rPr>
  </w:style>
  <w:style w:type="paragraph" w:customStyle="1" w:styleId="WW8Num20z2">
    <w:name w:val="WW8Num20z2"/>
    <w:rsid w:val="00140E32"/>
    <w:rPr>
      <w:rFonts w:eastAsia="SimSun" w:cs="Arial"/>
    </w:rPr>
  </w:style>
  <w:style w:type="paragraph" w:customStyle="1" w:styleId="xl145">
    <w:name w:val="xl145"/>
    <w:basedOn w:val="a"/>
    <w:rsid w:val="00140E32"/>
    <w:pPr>
      <w:spacing w:before="28" w:after="28"/>
      <w:jc w:val="center"/>
    </w:pPr>
  </w:style>
  <w:style w:type="paragraph" w:customStyle="1" w:styleId="54">
    <w:name w:val="Название5"/>
    <w:basedOn w:val="a"/>
    <w:rsid w:val="00140E32"/>
    <w:pPr>
      <w:spacing w:before="120" w:after="120"/>
    </w:pPr>
    <w:rPr>
      <w:i/>
    </w:rPr>
  </w:style>
  <w:style w:type="paragraph" w:customStyle="1" w:styleId="WW8Num14z8">
    <w:name w:val="WW8Num14z8"/>
    <w:rsid w:val="00140E32"/>
    <w:rPr>
      <w:rFonts w:eastAsia="SimSun" w:cs="Arial"/>
    </w:rPr>
  </w:style>
  <w:style w:type="paragraph" w:customStyle="1" w:styleId="WW8Num15z5">
    <w:name w:val="WW8Num15z5"/>
    <w:rsid w:val="00140E32"/>
    <w:rPr>
      <w:rFonts w:eastAsia="SimSun" w:cs="Arial"/>
    </w:rPr>
  </w:style>
  <w:style w:type="paragraph" w:customStyle="1" w:styleId="WW8Num15z1">
    <w:name w:val="WW8Num15z1"/>
    <w:rsid w:val="00140E32"/>
    <w:rPr>
      <w:rFonts w:eastAsia="SimSun" w:cs="Arial"/>
    </w:rPr>
  </w:style>
  <w:style w:type="paragraph" w:customStyle="1" w:styleId="WW8Num16z3">
    <w:name w:val="WW8Num16z3"/>
    <w:rsid w:val="00140E32"/>
    <w:rPr>
      <w:rFonts w:eastAsia="SimSun" w:cs="Arial"/>
    </w:rPr>
  </w:style>
  <w:style w:type="paragraph" w:customStyle="1" w:styleId="26">
    <w:name w:val="Основной текст (2)"/>
    <w:basedOn w:val="a"/>
    <w:rsid w:val="00140E32"/>
    <w:pPr>
      <w:widowControl w:val="0"/>
      <w:spacing w:line="266" w:lineRule="exact"/>
      <w:jc w:val="both"/>
    </w:pPr>
    <w:rPr>
      <w:sz w:val="20"/>
    </w:rPr>
  </w:style>
  <w:style w:type="paragraph" w:customStyle="1" w:styleId="WW8Num12z6">
    <w:name w:val="WW8Num12z6"/>
    <w:rsid w:val="00140E32"/>
    <w:rPr>
      <w:rFonts w:eastAsia="SimSun" w:cs="Arial"/>
    </w:rPr>
  </w:style>
  <w:style w:type="paragraph" w:customStyle="1" w:styleId="WW8Num17z6">
    <w:name w:val="WW8Num17z6"/>
    <w:rsid w:val="00140E32"/>
    <w:rPr>
      <w:rFonts w:eastAsia="SimSun" w:cs="Arial"/>
    </w:rPr>
  </w:style>
  <w:style w:type="paragraph" w:customStyle="1" w:styleId="WW8Num7z0">
    <w:name w:val="WW8Num7z0"/>
    <w:rsid w:val="00140E32"/>
    <w:rPr>
      <w:rFonts w:eastAsia="SimSun" w:cs="Arial"/>
    </w:rPr>
  </w:style>
  <w:style w:type="paragraph" w:customStyle="1" w:styleId="xl89">
    <w:name w:val="xl89"/>
    <w:basedOn w:val="a"/>
    <w:rsid w:val="00140E32"/>
    <w:pPr>
      <w:spacing w:before="28" w:after="28"/>
    </w:pPr>
    <w:rPr>
      <w:sz w:val="16"/>
    </w:rPr>
  </w:style>
  <w:style w:type="paragraph" w:customStyle="1" w:styleId="WW8Num18z5">
    <w:name w:val="WW8Num18z5"/>
    <w:rsid w:val="00140E32"/>
    <w:rPr>
      <w:rFonts w:eastAsia="SimSun" w:cs="Arial"/>
    </w:rPr>
  </w:style>
  <w:style w:type="paragraph" w:customStyle="1" w:styleId="WW8Num1z4">
    <w:name w:val="WW8Num1z4"/>
    <w:rsid w:val="00140E32"/>
    <w:rPr>
      <w:rFonts w:eastAsia="SimSun" w:cs="Arial"/>
    </w:rPr>
  </w:style>
  <w:style w:type="paragraph" w:customStyle="1" w:styleId="WW8Num21z4">
    <w:name w:val="WW8Num21z4"/>
    <w:rsid w:val="00140E32"/>
    <w:rPr>
      <w:rFonts w:eastAsia="SimSun" w:cs="Arial"/>
    </w:rPr>
  </w:style>
  <w:style w:type="paragraph" w:customStyle="1" w:styleId="xl147">
    <w:name w:val="xl147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8z3">
    <w:name w:val="WW8Num8z3"/>
    <w:rsid w:val="00140E32"/>
    <w:rPr>
      <w:rFonts w:eastAsia="SimSun" w:cs="Arial"/>
    </w:rPr>
  </w:style>
  <w:style w:type="paragraph" w:customStyle="1" w:styleId="WW8Num23z8">
    <w:name w:val="WW8Num23z8"/>
    <w:rsid w:val="00140E32"/>
    <w:rPr>
      <w:rFonts w:eastAsia="SimSun" w:cs="Arial"/>
    </w:rPr>
  </w:style>
  <w:style w:type="paragraph" w:customStyle="1" w:styleId="WW8Num13z5">
    <w:name w:val="WW8Num13z5"/>
    <w:rsid w:val="00140E32"/>
    <w:rPr>
      <w:rFonts w:eastAsia="SimSun" w:cs="Arial"/>
    </w:rPr>
  </w:style>
  <w:style w:type="paragraph" w:customStyle="1" w:styleId="WW8Num13z1">
    <w:name w:val="WW8Num13z1"/>
    <w:rsid w:val="00140E32"/>
    <w:rPr>
      <w:rFonts w:eastAsia="SimSun" w:cs="Arial"/>
    </w:rPr>
  </w:style>
  <w:style w:type="paragraph" w:customStyle="1" w:styleId="WW8Num27z7">
    <w:name w:val="WW8Num27z7"/>
    <w:rsid w:val="00140E32"/>
    <w:rPr>
      <w:rFonts w:eastAsia="SimSun" w:cs="Arial"/>
    </w:rPr>
  </w:style>
  <w:style w:type="paragraph" w:customStyle="1" w:styleId="WW8Num25z8">
    <w:name w:val="WW8Num25z8"/>
    <w:rsid w:val="00140E32"/>
    <w:rPr>
      <w:rFonts w:eastAsia="SimSun" w:cs="Arial"/>
    </w:rPr>
  </w:style>
  <w:style w:type="paragraph" w:customStyle="1" w:styleId="WW8Num22z8">
    <w:name w:val="WW8Num22z8"/>
    <w:rsid w:val="00140E32"/>
    <w:rPr>
      <w:rFonts w:eastAsia="SimSun" w:cs="Arial"/>
    </w:rPr>
  </w:style>
  <w:style w:type="paragraph" w:customStyle="1" w:styleId="WW8Num23z6">
    <w:name w:val="WW8Num23z6"/>
    <w:rsid w:val="00140E32"/>
    <w:rPr>
      <w:rFonts w:eastAsia="SimSun" w:cs="Arial"/>
    </w:rPr>
  </w:style>
  <w:style w:type="paragraph" w:customStyle="1" w:styleId="WW8Num30z8">
    <w:name w:val="WW8Num30z8"/>
    <w:rsid w:val="00140E32"/>
    <w:rPr>
      <w:rFonts w:eastAsia="SimSun" w:cs="Arial"/>
    </w:rPr>
  </w:style>
  <w:style w:type="paragraph" w:customStyle="1" w:styleId="1b">
    <w:name w:val="Основной шрифт абзаца1"/>
    <w:rsid w:val="00140E32"/>
    <w:rPr>
      <w:rFonts w:eastAsia="SimSun" w:cs="Arial"/>
    </w:rPr>
  </w:style>
  <w:style w:type="paragraph" w:customStyle="1" w:styleId="WW8Num2z6">
    <w:name w:val="WW8Num2z6"/>
    <w:rsid w:val="00140E32"/>
    <w:rPr>
      <w:rFonts w:eastAsia="SimSun" w:cs="Arial"/>
    </w:rPr>
  </w:style>
  <w:style w:type="paragraph" w:customStyle="1" w:styleId="xl141">
    <w:name w:val="xl141"/>
    <w:basedOn w:val="a"/>
    <w:rsid w:val="00140E32"/>
    <w:pPr>
      <w:spacing w:before="28" w:after="28"/>
      <w:jc w:val="center"/>
    </w:pPr>
  </w:style>
  <w:style w:type="paragraph" w:customStyle="1" w:styleId="35">
    <w:name w:val="Указатель3"/>
    <w:basedOn w:val="a"/>
    <w:rsid w:val="00140E32"/>
  </w:style>
  <w:style w:type="paragraph" w:customStyle="1" w:styleId="WW8Num13z6">
    <w:name w:val="WW8Num13z6"/>
    <w:rsid w:val="00140E32"/>
    <w:rPr>
      <w:rFonts w:eastAsia="SimSun" w:cs="Arial"/>
    </w:rPr>
  </w:style>
  <w:style w:type="paragraph" w:customStyle="1" w:styleId="WW8Num16z2">
    <w:name w:val="WW8Num16z2"/>
    <w:rsid w:val="00140E32"/>
    <w:rPr>
      <w:rFonts w:eastAsia="SimSun" w:cs="Arial"/>
    </w:rPr>
  </w:style>
  <w:style w:type="paragraph" w:customStyle="1" w:styleId="WW8Num4z8">
    <w:name w:val="WW8Num4z8"/>
    <w:rsid w:val="00140E32"/>
    <w:rPr>
      <w:rFonts w:eastAsia="SimSun" w:cs="Arial"/>
    </w:rPr>
  </w:style>
  <w:style w:type="paragraph" w:customStyle="1" w:styleId="WW8Num10z6">
    <w:name w:val="WW8Num10z6"/>
    <w:rsid w:val="00140E32"/>
    <w:rPr>
      <w:rFonts w:eastAsia="SimSun" w:cs="Arial"/>
    </w:rPr>
  </w:style>
  <w:style w:type="paragraph" w:customStyle="1" w:styleId="WW8Num15z6">
    <w:name w:val="WW8Num15z6"/>
    <w:rsid w:val="00140E32"/>
    <w:rPr>
      <w:rFonts w:eastAsia="SimSun" w:cs="Arial"/>
    </w:rPr>
  </w:style>
  <w:style w:type="paragraph" w:customStyle="1" w:styleId="WW8Num6z8">
    <w:name w:val="WW8Num6z8"/>
    <w:rsid w:val="00140E32"/>
    <w:rPr>
      <w:rFonts w:eastAsia="SimSun" w:cs="Arial"/>
    </w:rPr>
  </w:style>
  <w:style w:type="paragraph" w:customStyle="1" w:styleId="WW8Num22z4">
    <w:name w:val="WW8Num22z4"/>
    <w:rsid w:val="00140E32"/>
    <w:rPr>
      <w:rFonts w:eastAsia="SimSun" w:cs="Arial"/>
    </w:rPr>
  </w:style>
  <w:style w:type="paragraph" w:customStyle="1" w:styleId="xl70">
    <w:name w:val="xl70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16z7">
    <w:name w:val="WW8Num16z7"/>
    <w:rsid w:val="00140E32"/>
    <w:rPr>
      <w:rFonts w:eastAsia="SimSun" w:cs="Arial"/>
    </w:rPr>
  </w:style>
  <w:style w:type="paragraph" w:customStyle="1" w:styleId="WW8Num6z7">
    <w:name w:val="WW8Num6z7"/>
    <w:rsid w:val="00140E32"/>
    <w:rPr>
      <w:rFonts w:eastAsia="SimSun" w:cs="Arial"/>
    </w:rPr>
  </w:style>
  <w:style w:type="paragraph" w:customStyle="1" w:styleId="WW8Num11z2">
    <w:name w:val="WW8Num11z2"/>
    <w:rsid w:val="00140E32"/>
    <w:rPr>
      <w:rFonts w:eastAsia="SimSun" w:cs="Arial"/>
    </w:rPr>
  </w:style>
  <w:style w:type="paragraph" w:customStyle="1" w:styleId="xl76">
    <w:name w:val="xl76"/>
    <w:basedOn w:val="a"/>
    <w:rsid w:val="00140E32"/>
    <w:pPr>
      <w:spacing w:before="280" w:after="280"/>
    </w:pPr>
    <w:rPr>
      <w:sz w:val="16"/>
    </w:rPr>
  </w:style>
  <w:style w:type="paragraph" w:customStyle="1" w:styleId="WW8Num26z5">
    <w:name w:val="WW8Num26z5"/>
    <w:rsid w:val="00140E32"/>
    <w:rPr>
      <w:rFonts w:eastAsia="SimSun" w:cs="Arial"/>
    </w:rPr>
  </w:style>
  <w:style w:type="paragraph" w:customStyle="1" w:styleId="WW8Num14z6">
    <w:name w:val="WW8Num14z6"/>
    <w:rsid w:val="00140E32"/>
    <w:rPr>
      <w:rFonts w:eastAsia="SimSun" w:cs="Arial"/>
    </w:rPr>
  </w:style>
  <w:style w:type="paragraph" w:customStyle="1" w:styleId="WW8Num21z1">
    <w:name w:val="WW8Num21z1"/>
    <w:rsid w:val="00140E32"/>
    <w:rPr>
      <w:rFonts w:eastAsia="SimSun" w:cs="Arial"/>
    </w:rPr>
  </w:style>
  <w:style w:type="paragraph" w:customStyle="1" w:styleId="WW8Num17z5">
    <w:name w:val="WW8Num17z5"/>
    <w:rsid w:val="00140E32"/>
    <w:rPr>
      <w:rFonts w:eastAsia="SimSun" w:cs="Arial"/>
    </w:rPr>
  </w:style>
  <w:style w:type="paragraph" w:customStyle="1" w:styleId="xl129">
    <w:name w:val="xl129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149">
    <w:name w:val="xl149"/>
    <w:basedOn w:val="a"/>
    <w:rsid w:val="00140E32"/>
    <w:pPr>
      <w:spacing w:before="28" w:after="28"/>
      <w:jc w:val="center"/>
    </w:pPr>
  </w:style>
  <w:style w:type="paragraph" w:customStyle="1" w:styleId="WW8Num17z1">
    <w:name w:val="WW8Num17z1"/>
    <w:rsid w:val="00140E32"/>
    <w:rPr>
      <w:rFonts w:eastAsia="SimSun" w:cs="Arial"/>
    </w:rPr>
  </w:style>
  <w:style w:type="paragraph" w:customStyle="1" w:styleId="WW8Num6z1">
    <w:name w:val="WW8Num6z1"/>
    <w:rsid w:val="00140E32"/>
    <w:rPr>
      <w:rFonts w:eastAsia="SimSun" w:cs="Arial"/>
    </w:rPr>
  </w:style>
  <w:style w:type="paragraph" w:customStyle="1" w:styleId="WW8Num3z5">
    <w:name w:val="WW8Num3z5"/>
    <w:rsid w:val="00140E32"/>
    <w:rPr>
      <w:rFonts w:eastAsia="SimSun" w:cs="Arial"/>
    </w:rPr>
  </w:style>
  <w:style w:type="paragraph" w:customStyle="1" w:styleId="WW8Num28z0">
    <w:name w:val="WW8Num28z0"/>
    <w:rsid w:val="00140E32"/>
    <w:rPr>
      <w:rFonts w:ascii="Symbol" w:eastAsia="SimSun" w:hAnsi="Symbol" w:cs="Arial"/>
    </w:rPr>
  </w:style>
  <w:style w:type="paragraph" w:customStyle="1" w:styleId="xl136">
    <w:name w:val="xl136"/>
    <w:basedOn w:val="a"/>
    <w:rsid w:val="00140E32"/>
    <w:pPr>
      <w:spacing w:before="28" w:after="28"/>
    </w:pPr>
    <w:rPr>
      <w:b/>
      <w:sz w:val="16"/>
    </w:rPr>
  </w:style>
  <w:style w:type="paragraph" w:customStyle="1" w:styleId="WW8Num3z7">
    <w:name w:val="WW8Num3z7"/>
    <w:rsid w:val="00140E32"/>
    <w:rPr>
      <w:rFonts w:eastAsia="SimSun" w:cs="Arial"/>
    </w:rPr>
  </w:style>
  <w:style w:type="paragraph" w:customStyle="1" w:styleId="xl154">
    <w:name w:val="xl154"/>
    <w:basedOn w:val="a"/>
    <w:rsid w:val="00140E32"/>
    <w:pPr>
      <w:spacing w:before="28" w:after="28"/>
      <w:jc w:val="center"/>
    </w:pPr>
  </w:style>
  <w:style w:type="paragraph" w:customStyle="1" w:styleId="WW8Num26z1">
    <w:name w:val="WW8Num26z1"/>
    <w:rsid w:val="00140E32"/>
    <w:rPr>
      <w:rFonts w:eastAsia="SimSun" w:cs="Arial"/>
    </w:rPr>
  </w:style>
  <w:style w:type="paragraph" w:customStyle="1" w:styleId="WW8Num23z5">
    <w:name w:val="WW8Num23z5"/>
    <w:rsid w:val="00140E32"/>
    <w:rPr>
      <w:rFonts w:eastAsia="SimSun" w:cs="Arial"/>
    </w:rPr>
  </w:style>
  <w:style w:type="paragraph" w:customStyle="1" w:styleId="WW8Num11z5">
    <w:name w:val="WW8Num11z5"/>
    <w:rsid w:val="00140E32"/>
    <w:rPr>
      <w:rFonts w:eastAsia="SimSun" w:cs="Arial"/>
    </w:rPr>
  </w:style>
  <w:style w:type="paragraph" w:customStyle="1" w:styleId="WW8Num19z3">
    <w:name w:val="WW8Num19z3"/>
    <w:rsid w:val="00140E32"/>
    <w:rPr>
      <w:rFonts w:eastAsia="SimSun" w:cs="Arial"/>
    </w:rPr>
  </w:style>
  <w:style w:type="paragraph" w:customStyle="1" w:styleId="WW8Num21z0">
    <w:name w:val="WW8Num21z0"/>
    <w:rsid w:val="00140E32"/>
    <w:rPr>
      <w:rFonts w:eastAsia="SimSun" w:cs="Arial"/>
    </w:rPr>
  </w:style>
  <w:style w:type="paragraph" w:customStyle="1" w:styleId="WW8Num8z4">
    <w:name w:val="WW8Num8z4"/>
    <w:rsid w:val="00140E32"/>
    <w:rPr>
      <w:rFonts w:eastAsia="SimSun" w:cs="Arial"/>
    </w:rPr>
  </w:style>
  <w:style w:type="paragraph" w:customStyle="1" w:styleId="WW8Num2z1">
    <w:name w:val="WW8Num2z1"/>
    <w:rsid w:val="00140E32"/>
    <w:rPr>
      <w:rFonts w:eastAsia="SimSun" w:cs="Arial"/>
    </w:rPr>
  </w:style>
  <w:style w:type="paragraph" w:customStyle="1" w:styleId="WW8Num12z8">
    <w:name w:val="WW8Num12z8"/>
    <w:rsid w:val="00140E32"/>
    <w:rPr>
      <w:rFonts w:eastAsia="SimSun" w:cs="Arial"/>
    </w:rPr>
  </w:style>
  <w:style w:type="paragraph" w:customStyle="1" w:styleId="WW8Num14z4">
    <w:name w:val="WW8Num14z4"/>
    <w:rsid w:val="00140E32"/>
    <w:rPr>
      <w:rFonts w:eastAsia="SimSun" w:cs="Arial"/>
    </w:rPr>
  </w:style>
  <w:style w:type="paragraph" w:customStyle="1" w:styleId="xl110">
    <w:name w:val="xl110"/>
    <w:basedOn w:val="a"/>
    <w:rsid w:val="00140E32"/>
    <w:pPr>
      <w:spacing w:before="28" w:after="28"/>
      <w:jc w:val="center"/>
    </w:pPr>
  </w:style>
  <w:style w:type="paragraph" w:customStyle="1" w:styleId="xl126">
    <w:name w:val="xl126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18z1">
    <w:name w:val="WW8Num18z1"/>
    <w:rsid w:val="00140E32"/>
    <w:rPr>
      <w:rFonts w:eastAsia="SimSun" w:cs="Arial"/>
    </w:rPr>
  </w:style>
  <w:style w:type="paragraph" w:customStyle="1" w:styleId="WW8Num26z4">
    <w:name w:val="WW8Num26z4"/>
    <w:rsid w:val="00140E32"/>
    <w:rPr>
      <w:rFonts w:eastAsia="SimSun" w:cs="Arial"/>
    </w:rPr>
  </w:style>
  <w:style w:type="paragraph" w:customStyle="1" w:styleId="WW8Num9z0">
    <w:name w:val="WW8Num9z0"/>
    <w:rsid w:val="00140E32"/>
    <w:rPr>
      <w:rFonts w:eastAsia="SimSun" w:cs="Arial"/>
    </w:rPr>
  </w:style>
  <w:style w:type="paragraph" w:customStyle="1" w:styleId="WW8Num4z0">
    <w:name w:val="WW8Num4z0"/>
    <w:rsid w:val="00140E32"/>
    <w:rPr>
      <w:rFonts w:eastAsia="SimSun" w:cs="Arial"/>
    </w:rPr>
  </w:style>
  <w:style w:type="paragraph" w:customStyle="1" w:styleId="xl152">
    <w:name w:val="xl152"/>
    <w:basedOn w:val="a"/>
    <w:rsid w:val="00140E32"/>
    <w:pPr>
      <w:spacing w:before="28" w:after="28"/>
      <w:jc w:val="center"/>
    </w:pPr>
  </w:style>
  <w:style w:type="paragraph" w:customStyle="1" w:styleId="WW8Num18z8">
    <w:name w:val="WW8Num18z8"/>
    <w:rsid w:val="00140E32"/>
    <w:rPr>
      <w:rFonts w:eastAsia="SimSun" w:cs="Arial"/>
    </w:rPr>
  </w:style>
  <w:style w:type="paragraph" w:customStyle="1" w:styleId="WW8Num24z4">
    <w:name w:val="WW8Num24z4"/>
    <w:rsid w:val="00140E32"/>
    <w:rPr>
      <w:rFonts w:eastAsia="SimSun" w:cs="Arial"/>
    </w:rPr>
  </w:style>
  <w:style w:type="paragraph" w:customStyle="1" w:styleId="WW8Num2z0">
    <w:name w:val="WW8Num2z0"/>
    <w:rsid w:val="00140E32"/>
    <w:rPr>
      <w:rFonts w:eastAsia="SimSun" w:cs="Arial"/>
    </w:rPr>
  </w:style>
  <w:style w:type="paragraph" w:customStyle="1" w:styleId="WW8Num22z2">
    <w:name w:val="WW8Num22z2"/>
    <w:rsid w:val="00140E32"/>
    <w:rPr>
      <w:rFonts w:eastAsia="SimSun" w:cs="Arial"/>
    </w:rPr>
  </w:style>
  <w:style w:type="paragraph" w:customStyle="1" w:styleId="WW8Num6z4">
    <w:name w:val="WW8Num6z4"/>
    <w:rsid w:val="00140E32"/>
    <w:rPr>
      <w:rFonts w:eastAsia="SimSun" w:cs="Arial"/>
    </w:rPr>
  </w:style>
  <w:style w:type="paragraph" w:customStyle="1" w:styleId="WW8Num4z2">
    <w:name w:val="WW8Num4z2"/>
    <w:rsid w:val="00140E32"/>
    <w:rPr>
      <w:rFonts w:eastAsia="SimSun" w:cs="Arial"/>
    </w:rPr>
  </w:style>
  <w:style w:type="paragraph" w:customStyle="1" w:styleId="WW8Num10z7">
    <w:name w:val="WW8Num10z7"/>
    <w:rsid w:val="00140E32"/>
    <w:rPr>
      <w:rFonts w:eastAsia="SimSun" w:cs="Arial"/>
    </w:rPr>
  </w:style>
  <w:style w:type="paragraph" w:customStyle="1" w:styleId="WW8Num23z4">
    <w:name w:val="WW8Num23z4"/>
    <w:rsid w:val="00140E32"/>
    <w:rPr>
      <w:rFonts w:eastAsia="SimSun" w:cs="Arial"/>
    </w:rPr>
  </w:style>
  <w:style w:type="paragraph" w:customStyle="1" w:styleId="WW8Num27z2">
    <w:name w:val="WW8Num27z2"/>
    <w:rsid w:val="00140E32"/>
    <w:rPr>
      <w:rFonts w:eastAsia="SimSun" w:cs="Arial"/>
    </w:rPr>
  </w:style>
  <w:style w:type="paragraph" w:customStyle="1" w:styleId="1c">
    <w:name w:val="Просмотренная гиперссылка1"/>
    <w:rsid w:val="00140E32"/>
    <w:rPr>
      <w:rFonts w:eastAsia="SimSun" w:cs="Arial"/>
      <w:color w:val="800080"/>
      <w:u w:val="single"/>
    </w:rPr>
  </w:style>
  <w:style w:type="paragraph" w:customStyle="1" w:styleId="WW8Num2z5">
    <w:name w:val="WW8Num2z5"/>
    <w:rsid w:val="00140E32"/>
    <w:rPr>
      <w:rFonts w:eastAsia="SimSun" w:cs="Arial"/>
    </w:rPr>
  </w:style>
  <w:style w:type="paragraph" w:customStyle="1" w:styleId="WW8Num24z3">
    <w:name w:val="WW8Num24z3"/>
    <w:rsid w:val="00140E32"/>
    <w:rPr>
      <w:rFonts w:eastAsia="SimSun" w:cs="Arial"/>
    </w:rPr>
  </w:style>
  <w:style w:type="paragraph" w:customStyle="1" w:styleId="1d">
    <w:name w:val="Название1"/>
    <w:basedOn w:val="a"/>
    <w:rsid w:val="00140E32"/>
    <w:pPr>
      <w:spacing w:before="120" w:after="120"/>
    </w:pPr>
    <w:rPr>
      <w:i/>
    </w:rPr>
  </w:style>
  <w:style w:type="paragraph" w:customStyle="1" w:styleId="xl105">
    <w:name w:val="xl105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12z4">
    <w:name w:val="WW8Num12z4"/>
    <w:rsid w:val="00140E32"/>
    <w:rPr>
      <w:rFonts w:eastAsia="SimSun" w:cs="Arial"/>
    </w:rPr>
  </w:style>
  <w:style w:type="paragraph" w:customStyle="1" w:styleId="WW8Num17z0">
    <w:name w:val="WW8Num17z0"/>
    <w:rsid w:val="00140E32"/>
    <w:rPr>
      <w:rFonts w:eastAsia="SimSun" w:cs="Arial"/>
    </w:rPr>
  </w:style>
  <w:style w:type="paragraph" w:customStyle="1" w:styleId="xl74">
    <w:name w:val="xl74"/>
    <w:basedOn w:val="a"/>
    <w:rsid w:val="00140E32"/>
    <w:pPr>
      <w:spacing w:before="280" w:after="280"/>
    </w:pPr>
    <w:rPr>
      <w:sz w:val="16"/>
    </w:rPr>
  </w:style>
  <w:style w:type="paragraph" w:customStyle="1" w:styleId="WW8Num4z1">
    <w:name w:val="WW8Num4z1"/>
    <w:rsid w:val="00140E32"/>
    <w:rPr>
      <w:rFonts w:eastAsia="SimSun" w:cs="Arial"/>
    </w:rPr>
  </w:style>
  <w:style w:type="paragraph" w:customStyle="1" w:styleId="WW8Num1z6">
    <w:name w:val="WW8Num1z6"/>
    <w:rsid w:val="00140E32"/>
    <w:rPr>
      <w:rFonts w:eastAsia="SimSun" w:cs="Arial"/>
    </w:rPr>
  </w:style>
  <w:style w:type="paragraph" w:customStyle="1" w:styleId="WW8Num13z7">
    <w:name w:val="WW8Num13z7"/>
    <w:rsid w:val="00140E32"/>
    <w:rPr>
      <w:rFonts w:eastAsia="SimSun" w:cs="Arial"/>
    </w:rPr>
  </w:style>
  <w:style w:type="paragraph" w:customStyle="1" w:styleId="WW8Num11z3">
    <w:name w:val="WW8Num11z3"/>
    <w:rsid w:val="00140E32"/>
    <w:rPr>
      <w:rFonts w:eastAsia="SimSun" w:cs="Arial"/>
    </w:rPr>
  </w:style>
  <w:style w:type="paragraph" w:customStyle="1" w:styleId="aff1">
    <w:name w:val="Текст выноски Знак"/>
    <w:rsid w:val="00140E32"/>
    <w:rPr>
      <w:rFonts w:ascii="Tahoma" w:eastAsia="SimSun" w:hAnsi="Tahoma" w:cs="Arial"/>
      <w:sz w:val="16"/>
    </w:rPr>
  </w:style>
  <w:style w:type="paragraph" w:customStyle="1" w:styleId="WW8Num24z7">
    <w:name w:val="WW8Num24z7"/>
    <w:rsid w:val="00140E32"/>
    <w:rPr>
      <w:rFonts w:eastAsia="SimSun" w:cs="Arial"/>
    </w:rPr>
  </w:style>
  <w:style w:type="paragraph" w:customStyle="1" w:styleId="WW8Num5z1">
    <w:name w:val="WW8Num5z1"/>
    <w:rsid w:val="00140E32"/>
    <w:rPr>
      <w:rFonts w:eastAsia="SimSun" w:cs="Arial"/>
    </w:rPr>
  </w:style>
  <w:style w:type="paragraph" w:styleId="aff2">
    <w:name w:val="Normal (Web)"/>
    <w:basedOn w:val="a"/>
    <w:uiPriority w:val="99"/>
    <w:rsid w:val="00140E32"/>
    <w:pPr>
      <w:spacing w:before="280" w:after="119"/>
    </w:pPr>
  </w:style>
  <w:style w:type="paragraph" w:customStyle="1" w:styleId="xl125">
    <w:name w:val="xl125"/>
    <w:basedOn w:val="a"/>
    <w:rsid w:val="00140E32"/>
    <w:pPr>
      <w:spacing w:before="28" w:after="28"/>
      <w:jc w:val="center"/>
    </w:pPr>
  </w:style>
  <w:style w:type="paragraph" w:customStyle="1" w:styleId="43">
    <w:name w:val="Указатель4"/>
    <w:basedOn w:val="a"/>
    <w:rsid w:val="00140E32"/>
  </w:style>
  <w:style w:type="paragraph" w:customStyle="1" w:styleId="WW8Num27z4">
    <w:name w:val="WW8Num27z4"/>
    <w:rsid w:val="00140E32"/>
    <w:rPr>
      <w:rFonts w:eastAsia="SimSun" w:cs="Arial"/>
    </w:rPr>
  </w:style>
  <w:style w:type="paragraph" w:customStyle="1" w:styleId="xl116">
    <w:name w:val="xl116"/>
    <w:basedOn w:val="a"/>
    <w:rsid w:val="00140E32"/>
    <w:pPr>
      <w:spacing w:before="28" w:after="28"/>
      <w:jc w:val="center"/>
    </w:pPr>
  </w:style>
  <w:style w:type="paragraph" w:customStyle="1" w:styleId="xl97">
    <w:name w:val="xl97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25z1">
    <w:name w:val="WW8Num25z1"/>
    <w:rsid w:val="00140E32"/>
    <w:rPr>
      <w:rFonts w:eastAsia="SimSun" w:cs="Arial"/>
    </w:rPr>
  </w:style>
  <w:style w:type="paragraph" w:customStyle="1" w:styleId="WW8Num8z8">
    <w:name w:val="WW8Num8z8"/>
    <w:rsid w:val="00140E32"/>
    <w:rPr>
      <w:rFonts w:eastAsia="SimSun" w:cs="Arial"/>
    </w:rPr>
  </w:style>
  <w:style w:type="paragraph" w:customStyle="1" w:styleId="WW8Num14z7">
    <w:name w:val="WW8Num14z7"/>
    <w:rsid w:val="00140E32"/>
    <w:rPr>
      <w:rFonts w:eastAsia="SimSun" w:cs="Arial"/>
    </w:rPr>
  </w:style>
  <w:style w:type="paragraph" w:customStyle="1" w:styleId="xl146">
    <w:name w:val="xl146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5z4">
    <w:name w:val="WW8Num5z4"/>
    <w:rsid w:val="00140E32"/>
    <w:rPr>
      <w:rFonts w:eastAsia="SimSun" w:cs="Arial"/>
    </w:rPr>
  </w:style>
  <w:style w:type="paragraph" w:customStyle="1" w:styleId="WW8Num27z8">
    <w:name w:val="WW8Num27z8"/>
    <w:rsid w:val="00140E32"/>
    <w:rPr>
      <w:rFonts w:eastAsia="SimSun" w:cs="Arial"/>
    </w:rPr>
  </w:style>
  <w:style w:type="paragraph" w:customStyle="1" w:styleId="WW8Num3z4">
    <w:name w:val="WW8Num3z4"/>
    <w:rsid w:val="00140E32"/>
    <w:rPr>
      <w:rFonts w:eastAsia="SimSun" w:cs="Arial"/>
    </w:rPr>
  </w:style>
  <w:style w:type="paragraph" w:customStyle="1" w:styleId="WW8Num8z5">
    <w:name w:val="WW8Num8z5"/>
    <w:rsid w:val="00140E32"/>
    <w:rPr>
      <w:rFonts w:eastAsia="SimSun" w:cs="Arial"/>
    </w:rPr>
  </w:style>
  <w:style w:type="paragraph" w:customStyle="1" w:styleId="xl150">
    <w:name w:val="xl150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99">
    <w:name w:val="xl99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9z3">
    <w:name w:val="WW8Num9z3"/>
    <w:rsid w:val="00140E32"/>
    <w:rPr>
      <w:rFonts w:eastAsia="SimSun" w:cs="Arial"/>
    </w:rPr>
  </w:style>
  <w:style w:type="paragraph" w:customStyle="1" w:styleId="WW8Num25z7">
    <w:name w:val="WW8Num25z7"/>
    <w:rsid w:val="00140E32"/>
    <w:rPr>
      <w:rFonts w:eastAsia="SimSun" w:cs="Arial"/>
    </w:rPr>
  </w:style>
  <w:style w:type="paragraph" w:customStyle="1" w:styleId="xl100">
    <w:name w:val="xl100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10z3">
    <w:name w:val="WW8Num10z3"/>
    <w:rsid w:val="00140E32"/>
    <w:rPr>
      <w:rFonts w:eastAsia="SimSun" w:cs="Arial"/>
    </w:rPr>
  </w:style>
  <w:style w:type="paragraph" w:customStyle="1" w:styleId="WW8Num7z5">
    <w:name w:val="WW8Num7z5"/>
    <w:rsid w:val="00140E32"/>
    <w:rPr>
      <w:rFonts w:eastAsia="SimSun" w:cs="Arial"/>
    </w:rPr>
  </w:style>
  <w:style w:type="paragraph" w:customStyle="1" w:styleId="WW8Num2z8">
    <w:name w:val="WW8Num2z8"/>
    <w:rsid w:val="00140E32"/>
    <w:rPr>
      <w:rFonts w:eastAsia="SimSun" w:cs="Arial"/>
    </w:rPr>
  </w:style>
  <w:style w:type="paragraph" w:customStyle="1" w:styleId="WW8Num5z5">
    <w:name w:val="WW8Num5z5"/>
    <w:rsid w:val="00140E32"/>
    <w:rPr>
      <w:rFonts w:eastAsia="SimSun" w:cs="Arial"/>
    </w:rPr>
  </w:style>
  <w:style w:type="paragraph" w:customStyle="1" w:styleId="xl115">
    <w:name w:val="xl115"/>
    <w:basedOn w:val="a"/>
    <w:rsid w:val="00140E32"/>
    <w:pPr>
      <w:spacing w:before="28" w:after="28"/>
    </w:pPr>
  </w:style>
  <w:style w:type="paragraph" w:customStyle="1" w:styleId="WW8Num1z0">
    <w:name w:val="WW8Num1z0"/>
    <w:rsid w:val="00140E32"/>
    <w:rPr>
      <w:rFonts w:eastAsia="SimSun" w:cs="Arial"/>
    </w:rPr>
  </w:style>
  <w:style w:type="paragraph" w:customStyle="1" w:styleId="44">
    <w:name w:val="Название4"/>
    <w:basedOn w:val="a"/>
    <w:rsid w:val="00140E32"/>
    <w:pPr>
      <w:spacing w:before="120" w:after="120"/>
    </w:pPr>
    <w:rPr>
      <w:i/>
    </w:rPr>
  </w:style>
  <w:style w:type="paragraph" w:customStyle="1" w:styleId="WW8Num3z2">
    <w:name w:val="WW8Num3z2"/>
    <w:rsid w:val="00140E32"/>
    <w:rPr>
      <w:rFonts w:eastAsia="SimSun" w:cs="Arial"/>
    </w:rPr>
  </w:style>
  <w:style w:type="paragraph" w:customStyle="1" w:styleId="xl134">
    <w:name w:val="xl134"/>
    <w:basedOn w:val="a"/>
    <w:rsid w:val="00140E32"/>
    <w:pPr>
      <w:spacing w:before="28" w:after="28"/>
    </w:pPr>
    <w:rPr>
      <w:sz w:val="16"/>
    </w:rPr>
  </w:style>
  <w:style w:type="paragraph" w:customStyle="1" w:styleId="WW8Num18z6">
    <w:name w:val="WW8Num18z6"/>
    <w:rsid w:val="00140E32"/>
    <w:rPr>
      <w:rFonts w:eastAsia="SimSun" w:cs="Arial"/>
    </w:rPr>
  </w:style>
  <w:style w:type="paragraph" w:customStyle="1" w:styleId="WW8Num2z2">
    <w:name w:val="WW8Num2z2"/>
    <w:rsid w:val="00140E32"/>
    <w:rPr>
      <w:rFonts w:eastAsia="SimSun" w:cs="Arial"/>
    </w:rPr>
  </w:style>
  <w:style w:type="paragraph" w:customStyle="1" w:styleId="WW8Num10z0">
    <w:name w:val="WW8Num10z0"/>
    <w:rsid w:val="00140E32"/>
    <w:rPr>
      <w:rFonts w:eastAsia="SimSun" w:cs="Arial"/>
    </w:rPr>
  </w:style>
  <w:style w:type="paragraph" w:customStyle="1" w:styleId="WW8Num6z6">
    <w:name w:val="WW8Num6z6"/>
    <w:rsid w:val="00140E32"/>
    <w:rPr>
      <w:rFonts w:eastAsia="SimSun" w:cs="Arial"/>
    </w:rPr>
  </w:style>
  <w:style w:type="paragraph" w:customStyle="1" w:styleId="WW8Num7z3">
    <w:name w:val="WW8Num7z3"/>
    <w:rsid w:val="00140E32"/>
    <w:rPr>
      <w:rFonts w:eastAsia="SimSun" w:cs="Arial"/>
    </w:rPr>
  </w:style>
  <w:style w:type="paragraph" w:customStyle="1" w:styleId="WW8Num7z4">
    <w:name w:val="WW8Num7z4"/>
    <w:rsid w:val="00140E32"/>
    <w:rPr>
      <w:rFonts w:eastAsia="SimSun" w:cs="Arial"/>
    </w:rPr>
  </w:style>
  <w:style w:type="paragraph" w:customStyle="1" w:styleId="xl92">
    <w:name w:val="xl92"/>
    <w:basedOn w:val="a"/>
    <w:rsid w:val="00140E32"/>
    <w:pPr>
      <w:spacing w:before="28" w:after="28"/>
    </w:pPr>
    <w:rPr>
      <w:b/>
      <w:sz w:val="16"/>
    </w:rPr>
  </w:style>
  <w:style w:type="paragraph" w:customStyle="1" w:styleId="WW8Num3z0">
    <w:name w:val="WW8Num3z0"/>
    <w:rsid w:val="00140E32"/>
    <w:rPr>
      <w:rFonts w:eastAsia="SimSun" w:cs="Arial"/>
    </w:rPr>
  </w:style>
  <w:style w:type="paragraph" w:customStyle="1" w:styleId="WW8Num24z6">
    <w:name w:val="WW8Num24z6"/>
    <w:rsid w:val="00140E32"/>
    <w:rPr>
      <w:rFonts w:eastAsia="SimSun" w:cs="Arial"/>
    </w:rPr>
  </w:style>
  <w:style w:type="paragraph" w:customStyle="1" w:styleId="aff3">
    <w:name w:val="Маркеры списка"/>
    <w:rsid w:val="00140E32"/>
    <w:rPr>
      <w:rFonts w:ascii="OpenSymbol" w:eastAsia="SimSun" w:hAnsi="OpenSymbol" w:cs="Arial"/>
    </w:rPr>
  </w:style>
  <w:style w:type="paragraph" w:customStyle="1" w:styleId="WW8Num3z8">
    <w:name w:val="WW8Num3z8"/>
    <w:rsid w:val="00140E32"/>
    <w:rPr>
      <w:rFonts w:eastAsia="SimSun" w:cs="Arial"/>
    </w:rPr>
  </w:style>
  <w:style w:type="paragraph" w:customStyle="1" w:styleId="xl119">
    <w:name w:val="xl119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13z3">
    <w:name w:val="WW8Num13z3"/>
    <w:rsid w:val="00140E32"/>
    <w:rPr>
      <w:rFonts w:eastAsia="SimSun" w:cs="Arial"/>
    </w:rPr>
  </w:style>
  <w:style w:type="paragraph" w:customStyle="1" w:styleId="WW8Num8z0">
    <w:name w:val="WW8Num8z0"/>
    <w:rsid w:val="00140E32"/>
    <w:rPr>
      <w:rFonts w:eastAsia="SimSun" w:cs="Arial"/>
    </w:rPr>
  </w:style>
  <w:style w:type="paragraph" w:customStyle="1" w:styleId="WW8Num25z3">
    <w:name w:val="WW8Num25z3"/>
    <w:rsid w:val="00140E32"/>
    <w:rPr>
      <w:rFonts w:eastAsia="SimSun" w:cs="Arial"/>
    </w:rPr>
  </w:style>
  <w:style w:type="paragraph" w:customStyle="1" w:styleId="WW8Num5z8">
    <w:name w:val="WW8Num5z8"/>
    <w:rsid w:val="00140E32"/>
    <w:rPr>
      <w:rFonts w:eastAsia="SimSun" w:cs="Arial"/>
    </w:rPr>
  </w:style>
  <w:style w:type="paragraph" w:customStyle="1" w:styleId="WW8Num14z0">
    <w:name w:val="WW8Num14z0"/>
    <w:rsid w:val="00140E32"/>
    <w:rPr>
      <w:rFonts w:eastAsia="SimSun" w:cs="Arial"/>
    </w:rPr>
  </w:style>
  <w:style w:type="paragraph" w:customStyle="1" w:styleId="WW8Num27z0">
    <w:name w:val="WW8Num27z0"/>
    <w:rsid w:val="00140E32"/>
    <w:rPr>
      <w:rFonts w:eastAsia="SimSun" w:cs="Arial"/>
    </w:rPr>
  </w:style>
  <w:style w:type="paragraph" w:customStyle="1" w:styleId="WW8Num22z7">
    <w:name w:val="WW8Num22z7"/>
    <w:rsid w:val="00140E32"/>
    <w:rPr>
      <w:rFonts w:eastAsia="SimSun" w:cs="Arial"/>
    </w:rPr>
  </w:style>
  <w:style w:type="paragraph" w:customStyle="1" w:styleId="xl111">
    <w:name w:val="xl111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23z7">
    <w:name w:val="WW8Num23z7"/>
    <w:rsid w:val="00140E32"/>
    <w:rPr>
      <w:rFonts w:eastAsia="SimSun" w:cs="Arial"/>
    </w:rPr>
  </w:style>
  <w:style w:type="paragraph" w:customStyle="1" w:styleId="xl106">
    <w:name w:val="xl106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xl124">
    <w:name w:val="xl124"/>
    <w:basedOn w:val="a"/>
    <w:rsid w:val="00140E32"/>
    <w:pPr>
      <w:spacing w:before="28" w:after="28"/>
      <w:jc w:val="center"/>
    </w:pPr>
  </w:style>
  <w:style w:type="paragraph" w:customStyle="1" w:styleId="WW8Num22z0">
    <w:name w:val="WW8Num22z0"/>
    <w:rsid w:val="00140E32"/>
    <w:rPr>
      <w:rFonts w:eastAsia="SimSun" w:cs="Arial"/>
    </w:rPr>
  </w:style>
  <w:style w:type="paragraph" w:customStyle="1" w:styleId="WW8Num21z8">
    <w:name w:val="WW8Num21z8"/>
    <w:rsid w:val="00140E32"/>
    <w:rPr>
      <w:rFonts w:eastAsia="SimSun" w:cs="Arial"/>
    </w:rPr>
  </w:style>
  <w:style w:type="paragraph" w:customStyle="1" w:styleId="WW8Num15z7">
    <w:name w:val="WW8Num15z7"/>
    <w:rsid w:val="00140E32"/>
    <w:rPr>
      <w:rFonts w:eastAsia="SimSun" w:cs="Arial"/>
    </w:rPr>
  </w:style>
  <w:style w:type="paragraph" w:customStyle="1" w:styleId="WW8Num30z3">
    <w:name w:val="WW8Num30z3"/>
    <w:rsid w:val="00140E32"/>
    <w:rPr>
      <w:rFonts w:eastAsia="SimSun" w:cs="Arial"/>
    </w:rPr>
  </w:style>
  <w:style w:type="paragraph" w:customStyle="1" w:styleId="WW8Num19z4">
    <w:name w:val="WW8Num19z4"/>
    <w:rsid w:val="00140E32"/>
    <w:rPr>
      <w:rFonts w:eastAsia="SimSun" w:cs="Arial"/>
    </w:rPr>
  </w:style>
  <w:style w:type="paragraph" w:customStyle="1" w:styleId="xl95">
    <w:name w:val="xl95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18z7">
    <w:name w:val="WW8Num18z7"/>
    <w:rsid w:val="00140E32"/>
    <w:rPr>
      <w:rFonts w:eastAsia="SimSun" w:cs="Arial"/>
    </w:rPr>
  </w:style>
  <w:style w:type="paragraph" w:customStyle="1" w:styleId="WW8Num8z6">
    <w:name w:val="WW8Num8z6"/>
    <w:rsid w:val="00140E32"/>
    <w:rPr>
      <w:rFonts w:eastAsia="SimSun" w:cs="Arial"/>
    </w:rPr>
  </w:style>
  <w:style w:type="paragraph" w:customStyle="1" w:styleId="WW8Num2z7">
    <w:name w:val="WW8Num2z7"/>
    <w:rsid w:val="00140E32"/>
    <w:rPr>
      <w:rFonts w:eastAsia="SimSun" w:cs="Arial"/>
    </w:rPr>
  </w:style>
  <w:style w:type="paragraph" w:customStyle="1" w:styleId="1e">
    <w:name w:val="Гиперссылка1"/>
    <w:rsid w:val="00140E32"/>
    <w:rPr>
      <w:rFonts w:eastAsia="SimSun" w:cs="Arial"/>
      <w:color w:val="000080"/>
      <w:u w:val="single"/>
    </w:rPr>
  </w:style>
  <w:style w:type="paragraph" w:customStyle="1" w:styleId="aff4">
    <w:name w:val="Сноска"/>
    <w:basedOn w:val="a"/>
    <w:rsid w:val="00140E32"/>
    <w:pPr>
      <w:suppressLineNumbers/>
      <w:ind w:left="283" w:hanging="283"/>
    </w:pPr>
    <w:rPr>
      <w:rFonts w:ascii="XO Thames" w:hAnsi="XO Thames" w:cs="XO Thames"/>
      <w:color w:val="000000"/>
      <w:sz w:val="22"/>
    </w:rPr>
  </w:style>
  <w:style w:type="paragraph" w:customStyle="1" w:styleId="WW8Num9z8">
    <w:name w:val="WW8Num9z8"/>
    <w:rsid w:val="00140E32"/>
    <w:rPr>
      <w:rFonts w:eastAsia="SimSun" w:cs="Arial"/>
    </w:rPr>
  </w:style>
  <w:style w:type="paragraph" w:customStyle="1" w:styleId="WW8Num4z5">
    <w:name w:val="WW8Num4z5"/>
    <w:rsid w:val="00140E32"/>
    <w:rPr>
      <w:rFonts w:eastAsia="SimSun" w:cs="Arial"/>
    </w:rPr>
  </w:style>
  <w:style w:type="paragraph" w:customStyle="1" w:styleId="xl69">
    <w:name w:val="xl69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13z0">
    <w:name w:val="WW8Num13z0"/>
    <w:rsid w:val="00140E32"/>
    <w:rPr>
      <w:rFonts w:eastAsia="SimSun" w:cs="Arial"/>
    </w:rPr>
  </w:style>
  <w:style w:type="paragraph" w:customStyle="1" w:styleId="xl120">
    <w:name w:val="xl120"/>
    <w:basedOn w:val="a"/>
    <w:rsid w:val="00140E32"/>
    <w:pPr>
      <w:spacing w:before="28" w:after="28"/>
      <w:jc w:val="center"/>
    </w:pPr>
  </w:style>
  <w:style w:type="paragraph" w:customStyle="1" w:styleId="WW8Num5z0">
    <w:name w:val="WW8Num5z0"/>
    <w:rsid w:val="00140E32"/>
    <w:rPr>
      <w:rFonts w:eastAsia="SimSun" w:cs="Arial"/>
    </w:rPr>
  </w:style>
  <w:style w:type="paragraph" w:customStyle="1" w:styleId="HeaderandFooter">
    <w:name w:val="Header and Footer"/>
    <w:rsid w:val="00140E32"/>
    <w:pPr>
      <w:spacing w:line="360" w:lineRule="auto"/>
    </w:pPr>
    <w:rPr>
      <w:rFonts w:ascii="XO Thames" w:eastAsia="SimSun" w:hAnsi="XO Thames" w:cs="Arial"/>
    </w:rPr>
  </w:style>
  <w:style w:type="paragraph" w:customStyle="1" w:styleId="WW8Num16z4">
    <w:name w:val="WW8Num16z4"/>
    <w:rsid w:val="00140E32"/>
    <w:rPr>
      <w:rFonts w:eastAsia="SimSun" w:cs="Arial"/>
    </w:rPr>
  </w:style>
  <w:style w:type="paragraph" w:customStyle="1" w:styleId="WW8Num10z4">
    <w:name w:val="WW8Num10z4"/>
    <w:rsid w:val="00140E32"/>
    <w:rPr>
      <w:rFonts w:eastAsia="SimSun" w:cs="Arial"/>
    </w:rPr>
  </w:style>
  <w:style w:type="paragraph" w:customStyle="1" w:styleId="WW8Num5z7">
    <w:name w:val="WW8Num5z7"/>
    <w:rsid w:val="00140E32"/>
    <w:rPr>
      <w:rFonts w:eastAsia="SimSun" w:cs="Arial"/>
    </w:rPr>
  </w:style>
  <w:style w:type="paragraph" w:customStyle="1" w:styleId="27">
    <w:name w:val="Основной шрифт абзаца2"/>
    <w:rsid w:val="00140E32"/>
    <w:rPr>
      <w:rFonts w:eastAsia="SimSun" w:cs="Arial"/>
    </w:rPr>
  </w:style>
  <w:style w:type="paragraph" w:customStyle="1" w:styleId="aff5">
    <w:name w:val="Символ нумерации"/>
    <w:rsid w:val="00140E32"/>
    <w:rPr>
      <w:rFonts w:eastAsia="SimSun" w:cs="Arial"/>
    </w:rPr>
  </w:style>
  <w:style w:type="paragraph" w:customStyle="1" w:styleId="WW8Num4z3">
    <w:name w:val="WW8Num4z3"/>
    <w:rsid w:val="00140E32"/>
    <w:rPr>
      <w:rFonts w:eastAsia="SimSun" w:cs="Arial"/>
    </w:rPr>
  </w:style>
  <w:style w:type="paragraph" w:customStyle="1" w:styleId="WW8Num26z7">
    <w:name w:val="WW8Num26z7"/>
    <w:rsid w:val="00140E32"/>
    <w:rPr>
      <w:rFonts w:eastAsia="SimSun" w:cs="Arial"/>
    </w:rPr>
  </w:style>
  <w:style w:type="paragraph" w:customStyle="1" w:styleId="WW8Num30z1">
    <w:name w:val="WW8Num30z1"/>
    <w:rsid w:val="00140E32"/>
    <w:rPr>
      <w:rFonts w:eastAsia="SimSun" w:cs="Arial"/>
    </w:rPr>
  </w:style>
  <w:style w:type="paragraph" w:customStyle="1" w:styleId="WW8Num18z0">
    <w:name w:val="WW8Num18z0"/>
    <w:rsid w:val="00140E32"/>
    <w:rPr>
      <w:rFonts w:eastAsia="SimSun" w:cs="Arial"/>
    </w:rPr>
  </w:style>
  <w:style w:type="paragraph" w:customStyle="1" w:styleId="xl117">
    <w:name w:val="xl117"/>
    <w:basedOn w:val="a"/>
    <w:rsid w:val="00140E32"/>
    <w:pPr>
      <w:spacing w:before="28" w:after="28"/>
      <w:jc w:val="center"/>
    </w:pPr>
  </w:style>
  <w:style w:type="paragraph" w:customStyle="1" w:styleId="WW8Num10z8">
    <w:name w:val="WW8Num10z8"/>
    <w:rsid w:val="00140E32"/>
    <w:rPr>
      <w:rFonts w:eastAsia="SimSun" w:cs="Arial"/>
    </w:rPr>
  </w:style>
  <w:style w:type="paragraph" w:customStyle="1" w:styleId="xl94">
    <w:name w:val="xl94"/>
    <w:basedOn w:val="a"/>
    <w:rsid w:val="00140E32"/>
    <w:pPr>
      <w:spacing w:before="28" w:after="28"/>
    </w:pPr>
    <w:rPr>
      <w:b/>
      <w:sz w:val="16"/>
    </w:rPr>
  </w:style>
  <w:style w:type="paragraph" w:customStyle="1" w:styleId="xl87">
    <w:name w:val="xl87"/>
    <w:basedOn w:val="a"/>
    <w:rsid w:val="00140E32"/>
    <w:pPr>
      <w:spacing w:before="280" w:after="280"/>
      <w:jc w:val="center"/>
    </w:pPr>
    <w:rPr>
      <w:sz w:val="16"/>
    </w:rPr>
  </w:style>
  <w:style w:type="paragraph" w:customStyle="1" w:styleId="WW8Num30z5">
    <w:name w:val="WW8Num30z5"/>
    <w:rsid w:val="00140E32"/>
    <w:rPr>
      <w:rFonts w:eastAsia="SimSun" w:cs="Arial"/>
    </w:rPr>
  </w:style>
  <w:style w:type="paragraph" w:customStyle="1" w:styleId="WW8Num21z6">
    <w:name w:val="WW8Num21z6"/>
    <w:rsid w:val="00140E32"/>
    <w:rPr>
      <w:rFonts w:eastAsia="SimSun" w:cs="Arial"/>
    </w:rPr>
  </w:style>
  <w:style w:type="paragraph" w:customStyle="1" w:styleId="xl78">
    <w:name w:val="xl78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7z8">
    <w:name w:val="WW8Num7z8"/>
    <w:rsid w:val="00140E32"/>
    <w:rPr>
      <w:rFonts w:eastAsia="SimSun" w:cs="Arial"/>
    </w:rPr>
  </w:style>
  <w:style w:type="paragraph" w:customStyle="1" w:styleId="WW8Num20z4">
    <w:name w:val="WW8Num20z4"/>
    <w:rsid w:val="00140E32"/>
    <w:rPr>
      <w:rFonts w:eastAsia="SimSun" w:cs="Arial"/>
    </w:rPr>
  </w:style>
  <w:style w:type="paragraph" w:customStyle="1" w:styleId="WW8Num15z3">
    <w:name w:val="WW8Num15z3"/>
    <w:rsid w:val="00140E32"/>
    <w:rPr>
      <w:rFonts w:eastAsia="SimSun" w:cs="Arial"/>
    </w:rPr>
  </w:style>
  <w:style w:type="paragraph" w:customStyle="1" w:styleId="xl66">
    <w:name w:val="xl66"/>
    <w:basedOn w:val="a"/>
    <w:rsid w:val="00140E32"/>
    <w:pPr>
      <w:spacing w:before="280" w:after="280"/>
    </w:pPr>
    <w:rPr>
      <w:rFonts w:ascii="Calibri" w:hAnsi="Calibri" w:cs="Calibri"/>
      <w:sz w:val="22"/>
    </w:rPr>
  </w:style>
  <w:style w:type="paragraph" w:customStyle="1" w:styleId="xl71">
    <w:name w:val="xl71"/>
    <w:basedOn w:val="a"/>
    <w:rsid w:val="00140E32"/>
    <w:pPr>
      <w:spacing w:before="280" w:after="280"/>
    </w:pPr>
    <w:rPr>
      <w:sz w:val="16"/>
    </w:rPr>
  </w:style>
  <w:style w:type="paragraph" w:customStyle="1" w:styleId="xl140">
    <w:name w:val="xl140"/>
    <w:basedOn w:val="a"/>
    <w:rsid w:val="00140E32"/>
    <w:pPr>
      <w:spacing w:before="28" w:after="28"/>
      <w:jc w:val="center"/>
    </w:pPr>
  </w:style>
  <w:style w:type="paragraph" w:customStyle="1" w:styleId="WW8Num19z5">
    <w:name w:val="WW8Num19z5"/>
    <w:rsid w:val="00140E32"/>
    <w:rPr>
      <w:rFonts w:eastAsia="SimSun" w:cs="Arial"/>
    </w:rPr>
  </w:style>
  <w:style w:type="paragraph" w:customStyle="1" w:styleId="WW8Num13z2">
    <w:name w:val="WW8Num13z2"/>
    <w:rsid w:val="00140E32"/>
    <w:rPr>
      <w:rFonts w:eastAsia="SimSun" w:cs="Arial"/>
    </w:rPr>
  </w:style>
  <w:style w:type="paragraph" w:customStyle="1" w:styleId="WW8Num22z5">
    <w:name w:val="WW8Num22z5"/>
    <w:rsid w:val="00140E32"/>
    <w:rPr>
      <w:rFonts w:eastAsia="SimSun" w:cs="Arial"/>
    </w:rPr>
  </w:style>
  <w:style w:type="paragraph" w:customStyle="1" w:styleId="WW8Num11z1">
    <w:name w:val="WW8Num11z1"/>
    <w:rsid w:val="00140E32"/>
    <w:rPr>
      <w:rFonts w:eastAsia="SimSun" w:cs="Arial"/>
    </w:rPr>
  </w:style>
  <w:style w:type="paragraph" w:customStyle="1" w:styleId="WW8Num24z5">
    <w:name w:val="WW8Num24z5"/>
    <w:rsid w:val="00140E32"/>
    <w:rPr>
      <w:rFonts w:eastAsia="SimSun" w:cs="Arial"/>
    </w:rPr>
  </w:style>
  <w:style w:type="paragraph" w:customStyle="1" w:styleId="WW8Num26z8">
    <w:name w:val="WW8Num26z8"/>
    <w:rsid w:val="00140E32"/>
    <w:rPr>
      <w:rFonts w:eastAsia="SimSun" w:cs="Arial"/>
    </w:rPr>
  </w:style>
  <w:style w:type="paragraph" w:customStyle="1" w:styleId="WW8Num24z0">
    <w:name w:val="WW8Num24z0"/>
    <w:rsid w:val="00140E32"/>
    <w:rPr>
      <w:rFonts w:eastAsia="SimSun" w:cs="Arial"/>
    </w:rPr>
  </w:style>
  <w:style w:type="paragraph" w:customStyle="1" w:styleId="WW8Num25z6">
    <w:name w:val="WW8Num25z6"/>
    <w:rsid w:val="00140E32"/>
    <w:rPr>
      <w:rFonts w:eastAsia="SimSun" w:cs="Arial"/>
    </w:rPr>
  </w:style>
  <w:style w:type="paragraph" w:customStyle="1" w:styleId="WW8Num21z2">
    <w:name w:val="WW8Num21z2"/>
    <w:rsid w:val="00140E32"/>
    <w:rPr>
      <w:rFonts w:eastAsia="SimSun" w:cs="Arial"/>
    </w:rPr>
  </w:style>
  <w:style w:type="paragraph" w:customStyle="1" w:styleId="WW8Num30z2">
    <w:name w:val="WW8Num30z2"/>
    <w:rsid w:val="00140E32"/>
    <w:rPr>
      <w:rFonts w:eastAsia="SimSun" w:cs="Arial"/>
    </w:rPr>
  </w:style>
  <w:style w:type="paragraph" w:customStyle="1" w:styleId="WW8Num21z7">
    <w:name w:val="WW8Num21z7"/>
    <w:rsid w:val="00140E32"/>
    <w:rPr>
      <w:rFonts w:eastAsia="SimSun" w:cs="Arial"/>
    </w:rPr>
  </w:style>
  <w:style w:type="paragraph" w:customStyle="1" w:styleId="WW8Num7z2">
    <w:name w:val="WW8Num7z2"/>
    <w:rsid w:val="00140E32"/>
    <w:rPr>
      <w:rFonts w:eastAsia="SimSun" w:cs="Arial"/>
    </w:rPr>
  </w:style>
  <w:style w:type="paragraph" w:customStyle="1" w:styleId="WW8Num19z6">
    <w:name w:val="WW8Num19z6"/>
    <w:rsid w:val="00140E32"/>
    <w:rPr>
      <w:rFonts w:eastAsia="SimSun" w:cs="Arial"/>
    </w:rPr>
  </w:style>
  <w:style w:type="paragraph" w:customStyle="1" w:styleId="WW8Num27z1">
    <w:name w:val="WW8Num27z1"/>
    <w:rsid w:val="00140E32"/>
    <w:rPr>
      <w:rFonts w:eastAsia="SimSun" w:cs="Arial"/>
    </w:rPr>
  </w:style>
  <w:style w:type="paragraph" w:styleId="aff6">
    <w:name w:val="Balloon Text"/>
    <w:basedOn w:val="a"/>
    <w:rsid w:val="00140E32"/>
    <w:rPr>
      <w:rFonts w:ascii="Tahoma" w:hAnsi="Tahoma" w:cs="Tahoma"/>
      <w:sz w:val="16"/>
    </w:rPr>
  </w:style>
  <w:style w:type="paragraph" w:customStyle="1" w:styleId="xl109">
    <w:name w:val="xl109"/>
    <w:basedOn w:val="a"/>
    <w:rsid w:val="00140E32"/>
    <w:pPr>
      <w:spacing w:before="28" w:after="28"/>
      <w:jc w:val="center"/>
    </w:pPr>
  </w:style>
  <w:style w:type="paragraph" w:customStyle="1" w:styleId="WW8Num1z1">
    <w:name w:val="WW8Num1z1"/>
    <w:rsid w:val="00140E32"/>
    <w:rPr>
      <w:rFonts w:eastAsia="SimSun" w:cs="Arial"/>
    </w:rPr>
  </w:style>
  <w:style w:type="paragraph" w:customStyle="1" w:styleId="WW8Num27z6">
    <w:name w:val="WW8Num27z6"/>
    <w:rsid w:val="00140E32"/>
    <w:rPr>
      <w:rFonts w:eastAsia="SimSun" w:cs="Arial"/>
    </w:rPr>
  </w:style>
  <w:style w:type="paragraph" w:customStyle="1" w:styleId="WW8Num14z5">
    <w:name w:val="WW8Num14z5"/>
    <w:rsid w:val="00140E32"/>
    <w:rPr>
      <w:rFonts w:eastAsia="SimSun" w:cs="Arial"/>
    </w:rPr>
  </w:style>
  <w:style w:type="paragraph" w:customStyle="1" w:styleId="WW8Num11z4">
    <w:name w:val="WW8Num11z4"/>
    <w:rsid w:val="00140E32"/>
    <w:rPr>
      <w:rFonts w:eastAsia="SimSun" w:cs="Arial"/>
    </w:rPr>
  </w:style>
  <w:style w:type="paragraph" w:customStyle="1" w:styleId="WW8Num25z0">
    <w:name w:val="WW8Num25z0"/>
    <w:rsid w:val="00140E32"/>
    <w:rPr>
      <w:rFonts w:eastAsia="SimSun" w:cs="Arial"/>
    </w:rPr>
  </w:style>
  <w:style w:type="paragraph" w:customStyle="1" w:styleId="WW8Num3z6">
    <w:name w:val="WW8Num3z6"/>
    <w:rsid w:val="00140E32"/>
    <w:rPr>
      <w:rFonts w:eastAsia="SimSun" w:cs="Arial"/>
    </w:rPr>
  </w:style>
  <w:style w:type="paragraph" w:customStyle="1" w:styleId="xl121">
    <w:name w:val="xl121"/>
    <w:basedOn w:val="a"/>
    <w:rsid w:val="00140E32"/>
    <w:pPr>
      <w:spacing w:before="28" w:after="28"/>
      <w:jc w:val="center"/>
    </w:pPr>
  </w:style>
  <w:style w:type="paragraph" w:customStyle="1" w:styleId="xl137">
    <w:name w:val="xl137"/>
    <w:basedOn w:val="a"/>
    <w:rsid w:val="00140E32"/>
    <w:pPr>
      <w:spacing w:before="28" w:after="28"/>
    </w:pPr>
    <w:rPr>
      <w:b/>
      <w:sz w:val="16"/>
    </w:rPr>
  </w:style>
  <w:style w:type="paragraph" w:customStyle="1" w:styleId="WW8Num26z3">
    <w:name w:val="WW8Num26z3"/>
    <w:rsid w:val="00140E32"/>
    <w:rPr>
      <w:rFonts w:eastAsia="SimSun" w:cs="Arial"/>
    </w:rPr>
  </w:style>
  <w:style w:type="paragraph" w:customStyle="1" w:styleId="xl138">
    <w:name w:val="xl138"/>
    <w:basedOn w:val="a"/>
    <w:rsid w:val="00140E32"/>
    <w:pPr>
      <w:spacing w:before="28" w:after="28"/>
      <w:jc w:val="center"/>
    </w:pPr>
  </w:style>
  <w:style w:type="paragraph" w:customStyle="1" w:styleId="xl101">
    <w:name w:val="xl101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WW8Num20z3">
    <w:name w:val="WW8Num20z3"/>
    <w:rsid w:val="00140E32"/>
    <w:rPr>
      <w:rFonts w:eastAsia="SimSun" w:cs="Arial"/>
    </w:rPr>
  </w:style>
  <w:style w:type="paragraph" w:customStyle="1" w:styleId="xl114">
    <w:name w:val="xl114"/>
    <w:basedOn w:val="a"/>
    <w:rsid w:val="00140E32"/>
    <w:pPr>
      <w:spacing w:before="28" w:after="28"/>
    </w:pPr>
  </w:style>
  <w:style w:type="paragraph" w:customStyle="1" w:styleId="WW8Num15z8">
    <w:name w:val="WW8Num15z8"/>
    <w:rsid w:val="00140E32"/>
    <w:rPr>
      <w:rFonts w:eastAsia="SimSun" w:cs="Arial"/>
    </w:rPr>
  </w:style>
  <w:style w:type="paragraph" w:customStyle="1" w:styleId="xl144">
    <w:name w:val="xl144"/>
    <w:basedOn w:val="a"/>
    <w:rsid w:val="00140E32"/>
    <w:pPr>
      <w:spacing w:before="28" w:after="28"/>
      <w:jc w:val="center"/>
    </w:pPr>
  </w:style>
  <w:style w:type="paragraph" w:customStyle="1" w:styleId="45">
    <w:name w:val="Основной шрифт абзаца4"/>
    <w:rsid w:val="00140E32"/>
    <w:rPr>
      <w:rFonts w:eastAsia="SimSun" w:cs="Arial"/>
    </w:rPr>
  </w:style>
  <w:style w:type="paragraph" w:customStyle="1" w:styleId="WW8Num1z8">
    <w:name w:val="WW8Num1z8"/>
    <w:rsid w:val="00140E32"/>
    <w:rPr>
      <w:rFonts w:eastAsia="SimSun" w:cs="Arial"/>
    </w:rPr>
  </w:style>
  <w:style w:type="paragraph" w:customStyle="1" w:styleId="WW8Num11z8">
    <w:name w:val="WW8Num11z8"/>
    <w:rsid w:val="00140E32"/>
    <w:rPr>
      <w:rFonts w:eastAsia="SimSun" w:cs="Arial"/>
    </w:rPr>
  </w:style>
  <w:style w:type="paragraph" w:customStyle="1" w:styleId="WW8Num17z7">
    <w:name w:val="WW8Num17z7"/>
    <w:rsid w:val="00140E32"/>
    <w:rPr>
      <w:rFonts w:eastAsia="SimSun" w:cs="Arial"/>
    </w:rPr>
  </w:style>
  <w:style w:type="paragraph" w:customStyle="1" w:styleId="WW8Num3z3">
    <w:name w:val="WW8Num3z3"/>
    <w:rsid w:val="00140E32"/>
    <w:rPr>
      <w:rFonts w:eastAsia="SimSun" w:cs="Arial"/>
    </w:rPr>
  </w:style>
  <w:style w:type="paragraph" w:customStyle="1" w:styleId="WW8Num20z5">
    <w:name w:val="WW8Num20z5"/>
    <w:rsid w:val="00140E32"/>
    <w:rPr>
      <w:rFonts w:eastAsia="SimSun" w:cs="Arial"/>
    </w:rPr>
  </w:style>
  <w:style w:type="paragraph" w:customStyle="1" w:styleId="WW8Num7z1">
    <w:name w:val="WW8Num7z1"/>
    <w:rsid w:val="00140E32"/>
    <w:rPr>
      <w:rFonts w:eastAsia="SimSun" w:cs="Arial"/>
    </w:rPr>
  </w:style>
  <w:style w:type="paragraph" w:customStyle="1" w:styleId="WW8Num19z2">
    <w:name w:val="WW8Num19z2"/>
    <w:rsid w:val="00140E32"/>
    <w:rPr>
      <w:rFonts w:eastAsia="SimSun" w:cs="Arial"/>
    </w:rPr>
  </w:style>
  <w:style w:type="paragraph" w:customStyle="1" w:styleId="WW8Num6z2">
    <w:name w:val="WW8Num6z2"/>
    <w:rsid w:val="00140E32"/>
    <w:rPr>
      <w:rFonts w:eastAsia="SimSun" w:cs="Arial"/>
    </w:rPr>
  </w:style>
  <w:style w:type="paragraph" w:customStyle="1" w:styleId="xl72">
    <w:name w:val="xl72"/>
    <w:basedOn w:val="a"/>
    <w:rsid w:val="00140E32"/>
    <w:pPr>
      <w:spacing w:before="280" w:after="280"/>
    </w:pPr>
    <w:rPr>
      <w:sz w:val="16"/>
    </w:rPr>
  </w:style>
  <w:style w:type="paragraph" w:customStyle="1" w:styleId="xl108">
    <w:name w:val="xl108"/>
    <w:basedOn w:val="a"/>
    <w:rsid w:val="00140E32"/>
    <w:pPr>
      <w:spacing w:before="28" w:after="28"/>
      <w:jc w:val="center"/>
    </w:pPr>
    <w:rPr>
      <w:rFonts w:ascii="Arial" w:hAnsi="Arial"/>
    </w:rPr>
  </w:style>
  <w:style w:type="paragraph" w:customStyle="1" w:styleId="WW8Num27z3">
    <w:name w:val="WW8Num27z3"/>
    <w:rsid w:val="00140E32"/>
    <w:rPr>
      <w:rFonts w:eastAsia="SimSun" w:cs="Arial"/>
    </w:rPr>
  </w:style>
  <w:style w:type="paragraph" w:customStyle="1" w:styleId="WW8Num15z4">
    <w:name w:val="WW8Num15z4"/>
    <w:rsid w:val="00140E32"/>
    <w:rPr>
      <w:rFonts w:eastAsia="SimSun" w:cs="Arial"/>
    </w:rPr>
  </w:style>
  <w:style w:type="paragraph" w:customStyle="1" w:styleId="WW8Num11z7">
    <w:name w:val="WW8Num11z7"/>
    <w:rsid w:val="00140E32"/>
    <w:rPr>
      <w:rFonts w:eastAsia="SimSun" w:cs="Arial"/>
    </w:rPr>
  </w:style>
  <w:style w:type="paragraph" w:customStyle="1" w:styleId="WW8Num19z8">
    <w:name w:val="WW8Num19z8"/>
    <w:rsid w:val="00140E32"/>
    <w:rPr>
      <w:rFonts w:eastAsia="SimSun" w:cs="Arial"/>
    </w:rPr>
  </w:style>
  <w:style w:type="paragraph" w:customStyle="1" w:styleId="WW8Num20z8">
    <w:name w:val="WW8Num20z8"/>
    <w:rsid w:val="00140E32"/>
    <w:rPr>
      <w:rFonts w:eastAsia="SimSun" w:cs="Arial"/>
    </w:rPr>
  </w:style>
  <w:style w:type="paragraph" w:customStyle="1" w:styleId="WW8Num22z6">
    <w:name w:val="WW8Num22z6"/>
    <w:rsid w:val="00140E32"/>
    <w:rPr>
      <w:rFonts w:eastAsia="SimSun" w:cs="Arial"/>
    </w:rPr>
  </w:style>
  <w:style w:type="paragraph" w:customStyle="1" w:styleId="xl93">
    <w:name w:val="xl93"/>
    <w:basedOn w:val="a"/>
    <w:rsid w:val="00140E32"/>
    <w:pPr>
      <w:spacing w:before="28" w:after="28"/>
    </w:pPr>
    <w:rPr>
      <w:b/>
      <w:sz w:val="16"/>
    </w:rPr>
  </w:style>
  <w:style w:type="paragraph" w:customStyle="1" w:styleId="xl142">
    <w:name w:val="xl142"/>
    <w:basedOn w:val="a"/>
    <w:rsid w:val="00140E32"/>
    <w:pPr>
      <w:spacing w:before="28" w:after="28"/>
      <w:jc w:val="center"/>
    </w:pPr>
  </w:style>
  <w:style w:type="paragraph" w:customStyle="1" w:styleId="xl65">
    <w:name w:val="xl65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xl143">
    <w:name w:val="xl143"/>
    <w:basedOn w:val="a"/>
    <w:rsid w:val="00140E32"/>
    <w:pPr>
      <w:spacing w:before="28" w:after="28"/>
      <w:jc w:val="center"/>
    </w:pPr>
  </w:style>
  <w:style w:type="paragraph" w:customStyle="1" w:styleId="WW8Num15z2">
    <w:name w:val="WW8Num15z2"/>
    <w:rsid w:val="00140E32"/>
    <w:rPr>
      <w:rFonts w:eastAsia="SimSun" w:cs="Arial"/>
    </w:rPr>
  </w:style>
  <w:style w:type="paragraph" w:customStyle="1" w:styleId="WW8Num26z6">
    <w:name w:val="WW8Num26z6"/>
    <w:rsid w:val="00140E32"/>
    <w:rPr>
      <w:rFonts w:eastAsia="SimSun" w:cs="Arial"/>
    </w:rPr>
  </w:style>
  <w:style w:type="paragraph" w:customStyle="1" w:styleId="WW8Num26z0">
    <w:name w:val="WW8Num26z0"/>
    <w:rsid w:val="00140E32"/>
    <w:rPr>
      <w:rFonts w:eastAsia="SimSun" w:cs="Arial"/>
    </w:rPr>
  </w:style>
  <w:style w:type="paragraph" w:customStyle="1" w:styleId="WW8Num22z1">
    <w:name w:val="WW8Num22z1"/>
    <w:rsid w:val="00140E32"/>
    <w:rPr>
      <w:rFonts w:eastAsia="SimSun" w:cs="Arial"/>
    </w:rPr>
  </w:style>
  <w:style w:type="paragraph" w:customStyle="1" w:styleId="WW8Num29z0">
    <w:name w:val="WW8Num29z0"/>
    <w:rsid w:val="00140E32"/>
    <w:rPr>
      <w:rFonts w:ascii="Symbol" w:eastAsia="SimSun" w:hAnsi="Symbol" w:cs="Arial"/>
    </w:rPr>
  </w:style>
  <w:style w:type="paragraph" w:customStyle="1" w:styleId="xl113">
    <w:name w:val="xl113"/>
    <w:basedOn w:val="a"/>
    <w:rsid w:val="00140E32"/>
    <w:pPr>
      <w:spacing w:before="28" w:after="28"/>
      <w:jc w:val="center"/>
    </w:pPr>
  </w:style>
  <w:style w:type="paragraph" w:customStyle="1" w:styleId="WW8Num9z6">
    <w:name w:val="WW8Num9z6"/>
    <w:rsid w:val="00140E32"/>
    <w:rPr>
      <w:rFonts w:eastAsia="SimSun" w:cs="Arial"/>
    </w:rPr>
  </w:style>
  <w:style w:type="paragraph" w:customStyle="1" w:styleId="xl128">
    <w:name w:val="xl128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96">
    <w:name w:val="xl96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xl148">
    <w:name w:val="xl148"/>
    <w:basedOn w:val="a"/>
    <w:rsid w:val="00140E32"/>
    <w:pPr>
      <w:spacing w:before="28" w:after="28"/>
      <w:jc w:val="center"/>
    </w:pPr>
  </w:style>
  <w:style w:type="paragraph" w:customStyle="1" w:styleId="xl131">
    <w:name w:val="xl131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xl151">
    <w:name w:val="xl151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16z6">
    <w:name w:val="WW8Num16z6"/>
    <w:rsid w:val="00140E32"/>
    <w:rPr>
      <w:rFonts w:eastAsia="SimSun" w:cs="Arial"/>
    </w:rPr>
  </w:style>
  <w:style w:type="paragraph" w:customStyle="1" w:styleId="WW8Num20z1">
    <w:name w:val="WW8Num20z1"/>
    <w:rsid w:val="00140E32"/>
    <w:rPr>
      <w:rFonts w:eastAsia="SimSun" w:cs="Arial"/>
    </w:rPr>
  </w:style>
  <w:style w:type="paragraph" w:customStyle="1" w:styleId="xl112">
    <w:name w:val="xl112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19z1">
    <w:name w:val="WW8Num19z1"/>
    <w:rsid w:val="00140E32"/>
    <w:rPr>
      <w:rFonts w:eastAsia="SimSun" w:cs="Arial"/>
    </w:rPr>
  </w:style>
  <w:style w:type="paragraph" w:customStyle="1" w:styleId="WW8Num17z8">
    <w:name w:val="WW8Num17z8"/>
    <w:rsid w:val="00140E32"/>
    <w:rPr>
      <w:rFonts w:eastAsia="SimSun" w:cs="Arial"/>
    </w:rPr>
  </w:style>
  <w:style w:type="paragraph" w:customStyle="1" w:styleId="WW8Num15z0">
    <w:name w:val="WW8Num15z0"/>
    <w:rsid w:val="00140E32"/>
    <w:rPr>
      <w:rFonts w:eastAsia="SimSun" w:cs="Arial"/>
    </w:rPr>
  </w:style>
  <w:style w:type="paragraph" w:customStyle="1" w:styleId="WW8Num4z7">
    <w:name w:val="WW8Num4z7"/>
    <w:rsid w:val="00140E32"/>
    <w:rPr>
      <w:rFonts w:eastAsia="SimSun" w:cs="Arial"/>
    </w:rPr>
  </w:style>
  <w:style w:type="paragraph" w:customStyle="1" w:styleId="WW8Num17z3">
    <w:name w:val="WW8Num17z3"/>
    <w:rsid w:val="00140E32"/>
    <w:rPr>
      <w:rFonts w:eastAsia="SimSun" w:cs="Arial"/>
    </w:rPr>
  </w:style>
  <w:style w:type="paragraph" w:customStyle="1" w:styleId="WW8Num9z7">
    <w:name w:val="WW8Num9z7"/>
    <w:rsid w:val="00140E32"/>
    <w:rPr>
      <w:rFonts w:eastAsia="SimSun" w:cs="Arial"/>
    </w:rPr>
  </w:style>
  <w:style w:type="paragraph" w:customStyle="1" w:styleId="xl88">
    <w:name w:val="xl88"/>
    <w:basedOn w:val="a"/>
    <w:rsid w:val="00140E32"/>
    <w:pPr>
      <w:spacing w:before="280" w:after="280"/>
      <w:jc w:val="center"/>
    </w:pPr>
    <w:rPr>
      <w:sz w:val="16"/>
    </w:rPr>
  </w:style>
  <w:style w:type="paragraph" w:customStyle="1" w:styleId="WW8Num2z3">
    <w:name w:val="WW8Num2z3"/>
    <w:rsid w:val="00140E32"/>
    <w:rPr>
      <w:rFonts w:eastAsia="SimSun" w:cs="Arial"/>
    </w:rPr>
  </w:style>
  <w:style w:type="paragraph" w:customStyle="1" w:styleId="WW8Num21z5">
    <w:name w:val="WW8Num21z5"/>
    <w:rsid w:val="00140E32"/>
    <w:rPr>
      <w:rFonts w:eastAsia="SimSun" w:cs="Arial"/>
    </w:rPr>
  </w:style>
  <w:style w:type="paragraph" w:customStyle="1" w:styleId="WW8Num18z4">
    <w:name w:val="WW8Num18z4"/>
    <w:rsid w:val="00140E32"/>
    <w:rPr>
      <w:rFonts w:eastAsia="SimSun" w:cs="Arial"/>
    </w:rPr>
  </w:style>
  <w:style w:type="paragraph" w:customStyle="1" w:styleId="WW8Num19z7">
    <w:name w:val="WW8Num19z7"/>
    <w:rsid w:val="00140E32"/>
    <w:rPr>
      <w:rFonts w:eastAsia="SimSun" w:cs="Arial"/>
    </w:rPr>
  </w:style>
  <w:style w:type="paragraph" w:customStyle="1" w:styleId="xl75">
    <w:name w:val="xl75"/>
    <w:basedOn w:val="a"/>
    <w:rsid w:val="00140E32"/>
    <w:pPr>
      <w:spacing w:before="280" w:after="280"/>
    </w:pPr>
    <w:rPr>
      <w:sz w:val="16"/>
    </w:rPr>
  </w:style>
  <w:style w:type="paragraph" w:customStyle="1" w:styleId="xl127">
    <w:name w:val="xl127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7z6">
    <w:name w:val="WW8Num7z6"/>
    <w:rsid w:val="00140E32"/>
    <w:rPr>
      <w:rFonts w:eastAsia="SimSun" w:cs="Arial"/>
    </w:rPr>
  </w:style>
  <w:style w:type="paragraph" w:customStyle="1" w:styleId="xl90">
    <w:name w:val="xl90"/>
    <w:basedOn w:val="a"/>
    <w:rsid w:val="00140E32"/>
    <w:pPr>
      <w:spacing w:before="28" w:after="28"/>
    </w:pPr>
    <w:rPr>
      <w:sz w:val="16"/>
    </w:rPr>
  </w:style>
  <w:style w:type="paragraph" w:customStyle="1" w:styleId="WW8Num20z0">
    <w:name w:val="WW8Num20z0"/>
    <w:rsid w:val="00140E32"/>
    <w:rPr>
      <w:rFonts w:eastAsia="SimSun" w:cs="Arial"/>
    </w:rPr>
  </w:style>
  <w:style w:type="paragraph" w:customStyle="1" w:styleId="WW8Num26z2">
    <w:name w:val="WW8Num26z2"/>
    <w:rsid w:val="00140E32"/>
    <w:rPr>
      <w:rFonts w:eastAsia="SimSun" w:cs="Arial"/>
    </w:rPr>
  </w:style>
  <w:style w:type="paragraph" w:customStyle="1" w:styleId="WW8Num27z5">
    <w:name w:val="WW8Num27z5"/>
    <w:rsid w:val="00140E32"/>
    <w:rPr>
      <w:rFonts w:eastAsia="SimSun" w:cs="Arial"/>
    </w:rPr>
  </w:style>
  <w:style w:type="paragraph" w:customStyle="1" w:styleId="xl122">
    <w:name w:val="xl122"/>
    <w:basedOn w:val="a"/>
    <w:rsid w:val="00140E32"/>
    <w:pPr>
      <w:spacing w:before="28" w:after="28"/>
      <w:jc w:val="center"/>
    </w:pPr>
  </w:style>
  <w:style w:type="paragraph" w:customStyle="1" w:styleId="WW8Num7z7">
    <w:name w:val="WW8Num7z7"/>
    <w:rsid w:val="00140E32"/>
    <w:rPr>
      <w:rFonts w:eastAsia="SimSun" w:cs="Arial"/>
    </w:rPr>
  </w:style>
  <w:style w:type="paragraph" w:customStyle="1" w:styleId="xl79">
    <w:name w:val="xl79"/>
    <w:basedOn w:val="a"/>
    <w:rsid w:val="00140E32"/>
    <w:pPr>
      <w:spacing w:before="280" w:after="280"/>
    </w:pPr>
    <w:rPr>
      <w:sz w:val="16"/>
    </w:rPr>
  </w:style>
  <w:style w:type="paragraph" w:customStyle="1" w:styleId="WW8Num16z1">
    <w:name w:val="WW8Num16z1"/>
    <w:rsid w:val="00140E32"/>
    <w:rPr>
      <w:rFonts w:eastAsia="SimSun" w:cs="Arial"/>
    </w:rPr>
  </w:style>
  <w:style w:type="paragraph" w:customStyle="1" w:styleId="WW8Num30z4">
    <w:name w:val="WW8Num30z4"/>
    <w:rsid w:val="00140E32"/>
    <w:rPr>
      <w:rFonts w:eastAsia="SimSun" w:cs="Arial"/>
    </w:rPr>
  </w:style>
  <w:style w:type="paragraph" w:customStyle="1" w:styleId="WW8Num16z0">
    <w:name w:val="WW8Num16z0"/>
    <w:rsid w:val="00140E32"/>
    <w:rPr>
      <w:rFonts w:eastAsia="SimSun" w:cs="Arial"/>
    </w:rPr>
  </w:style>
  <w:style w:type="paragraph" w:customStyle="1" w:styleId="xl118">
    <w:name w:val="xl118"/>
    <w:basedOn w:val="a"/>
    <w:rsid w:val="00140E32"/>
    <w:pPr>
      <w:spacing w:before="28" w:after="28"/>
      <w:jc w:val="center"/>
    </w:pPr>
    <w:rPr>
      <w:sz w:val="20"/>
    </w:rPr>
  </w:style>
  <w:style w:type="paragraph" w:customStyle="1" w:styleId="WW8Num5z2">
    <w:name w:val="WW8Num5z2"/>
    <w:rsid w:val="00140E32"/>
    <w:rPr>
      <w:rFonts w:eastAsia="SimSun" w:cs="Arial"/>
    </w:rPr>
  </w:style>
  <w:style w:type="paragraph" w:customStyle="1" w:styleId="WW8Num1z2">
    <w:name w:val="WW8Num1z2"/>
    <w:rsid w:val="00140E32"/>
    <w:rPr>
      <w:rFonts w:eastAsia="SimSun" w:cs="Arial"/>
    </w:rPr>
  </w:style>
  <w:style w:type="paragraph" w:customStyle="1" w:styleId="WW8Num19z0">
    <w:name w:val="WW8Num19z0"/>
    <w:rsid w:val="00140E32"/>
    <w:rPr>
      <w:rFonts w:eastAsia="SimSun" w:cs="Arial"/>
    </w:rPr>
  </w:style>
  <w:style w:type="paragraph" w:customStyle="1" w:styleId="WW8Num9z5">
    <w:name w:val="WW8Num9z5"/>
    <w:rsid w:val="00140E32"/>
    <w:rPr>
      <w:rFonts w:eastAsia="SimSun" w:cs="Arial"/>
    </w:rPr>
  </w:style>
  <w:style w:type="paragraph" w:customStyle="1" w:styleId="toc10">
    <w:name w:val="toc 10"/>
    <w:rsid w:val="00140E32"/>
    <w:pPr>
      <w:ind w:left="1800"/>
    </w:pPr>
    <w:rPr>
      <w:rFonts w:eastAsia="SimSun" w:cs="Arial"/>
    </w:rPr>
  </w:style>
  <w:style w:type="paragraph" w:customStyle="1" w:styleId="WW8Num1z3">
    <w:name w:val="WW8Num1z3"/>
    <w:rsid w:val="00140E32"/>
    <w:rPr>
      <w:rFonts w:eastAsia="SimSun" w:cs="Arial"/>
    </w:rPr>
  </w:style>
  <w:style w:type="paragraph" w:customStyle="1" w:styleId="WW8Num18z2">
    <w:name w:val="WW8Num18z2"/>
    <w:rsid w:val="00140E32"/>
    <w:rPr>
      <w:rFonts w:eastAsia="SimSun" w:cs="Arial"/>
    </w:rPr>
  </w:style>
  <w:style w:type="paragraph" w:customStyle="1" w:styleId="WW8Num14z2">
    <w:name w:val="WW8Num14z2"/>
    <w:rsid w:val="00140E32"/>
    <w:rPr>
      <w:rFonts w:eastAsia="SimSun" w:cs="Arial"/>
    </w:rPr>
  </w:style>
  <w:style w:type="paragraph" w:customStyle="1" w:styleId="WW8Num3z1">
    <w:name w:val="WW8Num3z1"/>
    <w:rsid w:val="00140E32"/>
    <w:rPr>
      <w:rFonts w:eastAsia="SimSun" w:cs="Arial"/>
    </w:rPr>
  </w:style>
  <w:style w:type="paragraph" w:customStyle="1" w:styleId="aff7">
    <w:name w:val="Заглавие"/>
    <w:basedOn w:val="a4"/>
    <w:next w:val="a8"/>
    <w:rsid w:val="00140E32"/>
    <w:rPr>
      <w:rFonts w:ascii="XO Thames" w:hAnsi="XO Thames" w:cs="XO Thames"/>
      <w:b/>
      <w:bCs/>
      <w:color w:val="000000"/>
      <w:sz w:val="52"/>
      <w:szCs w:val="36"/>
    </w:rPr>
  </w:style>
  <w:style w:type="paragraph" w:customStyle="1" w:styleId="WW8Num8z7">
    <w:name w:val="WW8Num8z7"/>
    <w:rsid w:val="00140E32"/>
    <w:rPr>
      <w:rFonts w:eastAsia="SimSun" w:cs="Arial"/>
    </w:rPr>
  </w:style>
  <w:style w:type="paragraph" w:customStyle="1" w:styleId="WW8Num24z2">
    <w:name w:val="WW8Num24z2"/>
    <w:rsid w:val="00140E32"/>
    <w:rPr>
      <w:rFonts w:eastAsia="SimSun" w:cs="Arial"/>
    </w:rPr>
  </w:style>
  <w:style w:type="paragraph" w:customStyle="1" w:styleId="WW8Num20z7">
    <w:name w:val="WW8Num20z7"/>
    <w:rsid w:val="00140E32"/>
    <w:rPr>
      <w:rFonts w:eastAsia="SimSun" w:cs="Arial"/>
    </w:rPr>
  </w:style>
  <w:style w:type="paragraph" w:customStyle="1" w:styleId="xl107">
    <w:name w:val="xl107"/>
    <w:basedOn w:val="a"/>
    <w:rsid w:val="00140E32"/>
    <w:pPr>
      <w:spacing w:before="28" w:after="28"/>
      <w:jc w:val="center"/>
    </w:pPr>
    <w:rPr>
      <w:rFonts w:ascii="Arial" w:hAnsi="Arial"/>
    </w:rPr>
  </w:style>
  <w:style w:type="paragraph" w:customStyle="1" w:styleId="WW8Num9z1">
    <w:name w:val="WW8Num9z1"/>
    <w:rsid w:val="00140E32"/>
    <w:rPr>
      <w:rFonts w:eastAsia="SimSun" w:cs="Arial"/>
    </w:rPr>
  </w:style>
  <w:style w:type="paragraph" w:customStyle="1" w:styleId="WW8Num1z7">
    <w:name w:val="WW8Num1z7"/>
    <w:rsid w:val="00140E32"/>
    <w:rPr>
      <w:rFonts w:eastAsia="SimSun" w:cs="Arial"/>
    </w:rPr>
  </w:style>
  <w:style w:type="paragraph" w:customStyle="1" w:styleId="xl67">
    <w:name w:val="xl67"/>
    <w:basedOn w:val="a"/>
    <w:rsid w:val="00140E32"/>
    <w:pPr>
      <w:spacing w:before="280" w:after="280"/>
      <w:jc w:val="center"/>
    </w:pPr>
    <w:rPr>
      <w:b/>
      <w:sz w:val="16"/>
    </w:rPr>
  </w:style>
  <w:style w:type="paragraph" w:customStyle="1" w:styleId="WW8Num30z0">
    <w:name w:val="WW8Num30z0"/>
    <w:rsid w:val="00140E32"/>
    <w:rPr>
      <w:rFonts w:eastAsia="SimSun" w:cs="Arial"/>
    </w:rPr>
  </w:style>
  <w:style w:type="paragraph" w:customStyle="1" w:styleId="WW8Num6z0">
    <w:name w:val="WW8Num6z0"/>
    <w:rsid w:val="00140E32"/>
    <w:rPr>
      <w:rFonts w:eastAsia="SimSun" w:cs="Arial"/>
    </w:rPr>
  </w:style>
  <w:style w:type="paragraph" w:customStyle="1" w:styleId="WW8Num25z4">
    <w:name w:val="WW8Num25z4"/>
    <w:rsid w:val="00140E32"/>
    <w:rPr>
      <w:rFonts w:eastAsia="SimSun" w:cs="Arial"/>
    </w:rPr>
  </w:style>
  <w:style w:type="paragraph" w:customStyle="1" w:styleId="xl132">
    <w:name w:val="xl132"/>
    <w:basedOn w:val="a"/>
    <w:rsid w:val="00140E32"/>
    <w:pPr>
      <w:spacing w:before="28" w:after="28"/>
    </w:pPr>
    <w:rPr>
      <w:sz w:val="16"/>
    </w:rPr>
  </w:style>
  <w:style w:type="paragraph" w:customStyle="1" w:styleId="55">
    <w:name w:val="Основной шрифт абзаца5"/>
    <w:rsid w:val="00140E32"/>
    <w:rPr>
      <w:rFonts w:eastAsia="SimSun" w:cs="Arial"/>
    </w:rPr>
  </w:style>
  <w:style w:type="paragraph" w:customStyle="1" w:styleId="WW8Num10z1">
    <w:name w:val="WW8Num10z1"/>
    <w:rsid w:val="00140E32"/>
    <w:rPr>
      <w:rFonts w:eastAsia="SimSun" w:cs="Arial"/>
    </w:rPr>
  </w:style>
  <w:style w:type="paragraph" w:customStyle="1" w:styleId="WW8Num6z5">
    <w:name w:val="WW8Num6z5"/>
    <w:rsid w:val="00140E32"/>
    <w:rPr>
      <w:rFonts w:eastAsia="SimSun" w:cs="Arial"/>
    </w:rPr>
  </w:style>
  <w:style w:type="paragraph" w:customStyle="1" w:styleId="WW8Num11z6">
    <w:name w:val="WW8Num11z6"/>
    <w:rsid w:val="00140E32"/>
    <w:rPr>
      <w:rFonts w:eastAsia="SimSun" w:cs="Arial"/>
    </w:rPr>
  </w:style>
  <w:style w:type="paragraph" w:customStyle="1" w:styleId="WW8Num16z8">
    <w:name w:val="WW8Num16z8"/>
    <w:rsid w:val="00140E32"/>
    <w:rPr>
      <w:rFonts w:eastAsia="SimSun" w:cs="Arial"/>
    </w:rPr>
  </w:style>
  <w:style w:type="paragraph" w:customStyle="1" w:styleId="WW8Num4z6">
    <w:name w:val="WW8Num4z6"/>
    <w:rsid w:val="00140E32"/>
    <w:rPr>
      <w:rFonts w:eastAsia="SimSun" w:cs="Arial"/>
    </w:rPr>
  </w:style>
  <w:style w:type="paragraph" w:customStyle="1" w:styleId="xl103">
    <w:name w:val="xl103"/>
    <w:basedOn w:val="a"/>
    <w:rsid w:val="00140E32"/>
    <w:pPr>
      <w:spacing w:before="28" w:after="28"/>
      <w:jc w:val="center"/>
    </w:pPr>
    <w:rPr>
      <w:b/>
      <w:sz w:val="16"/>
    </w:rPr>
  </w:style>
  <w:style w:type="paragraph" w:customStyle="1" w:styleId="28">
    <w:name w:val="Указатель2"/>
    <w:basedOn w:val="a"/>
    <w:rsid w:val="00140E32"/>
  </w:style>
  <w:style w:type="paragraph" w:customStyle="1" w:styleId="xl82">
    <w:name w:val="xl82"/>
    <w:basedOn w:val="a"/>
    <w:rsid w:val="00140E32"/>
    <w:pPr>
      <w:spacing w:before="280" w:after="280"/>
    </w:pPr>
    <w:rPr>
      <w:sz w:val="16"/>
    </w:rPr>
  </w:style>
  <w:style w:type="paragraph" w:customStyle="1" w:styleId="xl155">
    <w:name w:val="xl155"/>
    <w:basedOn w:val="a"/>
    <w:rsid w:val="00140E32"/>
    <w:pPr>
      <w:spacing w:before="28" w:after="28"/>
      <w:jc w:val="center"/>
    </w:pPr>
  </w:style>
  <w:style w:type="paragraph" w:customStyle="1" w:styleId="xl86">
    <w:name w:val="xl86"/>
    <w:basedOn w:val="a"/>
    <w:rsid w:val="00140E32"/>
    <w:pPr>
      <w:spacing w:before="280" w:after="280"/>
    </w:pPr>
    <w:rPr>
      <w:b/>
      <w:sz w:val="16"/>
    </w:rPr>
  </w:style>
  <w:style w:type="paragraph" w:customStyle="1" w:styleId="WW8Num6z3">
    <w:name w:val="WW8Num6z3"/>
    <w:rsid w:val="00140E32"/>
    <w:rPr>
      <w:rFonts w:eastAsia="SimSun" w:cs="Arial"/>
    </w:rPr>
  </w:style>
  <w:style w:type="paragraph" w:customStyle="1" w:styleId="WW8Num22z3">
    <w:name w:val="WW8Num22z3"/>
    <w:rsid w:val="00140E32"/>
    <w:rPr>
      <w:rFonts w:eastAsia="SimSu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5E4622ADD569A2A5E12A2857A9F9549963D17C8D9BDDEA6B2D0973B0A00C6E861156FBF68B377F8D33CEw9H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A500B303E183CA58755DFC41456990EAB92FD451C0FBBA2B4452D8C0Q6k0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8F15-3A58-4898-87B2-FC9EA86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26664</Words>
  <Characters>151991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user</cp:lastModifiedBy>
  <cp:revision>2</cp:revision>
  <cp:lastPrinted>2024-06-04T05:23:00Z</cp:lastPrinted>
  <dcterms:created xsi:type="dcterms:W3CDTF">2024-06-04T05:34:00Z</dcterms:created>
  <dcterms:modified xsi:type="dcterms:W3CDTF">2024-06-04T05:34:00Z</dcterms:modified>
  <cp:version>983040</cp:version>
</cp:coreProperties>
</file>