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DD" w:rsidRDefault="008F42DD" w:rsidP="00632D4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4"/>
          <w:szCs w:val="44"/>
          <w:shd w:val="clear" w:color="auto" w:fill="FFFFFF"/>
        </w:rPr>
      </w:pPr>
      <w:r w:rsidRPr="00632D45">
        <w:rPr>
          <w:b/>
          <w:bCs/>
          <w:color w:val="333333"/>
          <w:sz w:val="44"/>
          <w:szCs w:val="44"/>
          <w:shd w:val="clear" w:color="auto" w:fill="FFFFFF"/>
        </w:rPr>
        <w:t>Доступ к водным объектам общего пользования</w:t>
      </w:r>
    </w:p>
    <w:p w:rsidR="00632D45" w:rsidRPr="00632D45" w:rsidRDefault="00632D45" w:rsidP="00632D45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9"/>
          <w:szCs w:val="29"/>
        </w:rPr>
      </w:pPr>
    </w:p>
    <w:p w:rsidR="008F42DD" w:rsidRPr="00632D45" w:rsidRDefault="008F42DD" w:rsidP="00632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9"/>
          <w:szCs w:val="29"/>
        </w:rPr>
      </w:pPr>
      <w:r w:rsidRPr="00632D45">
        <w:rPr>
          <w:color w:val="333333"/>
          <w:sz w:val="29"/>
          <w:szCs w:val="29"/>
        </w:rPr>
        <w:t xml:space="preserve">Поверхностные водные объекты, </w:t>
      </w:r>
      <w:bookmarkStart w:id="0" w:name="_GoBack"/>
      <w:bookmarkEnd w:id="0"/>
      <w:r w:rsidRPr="00632D45">
        <w:rPr>
          <w:color w:val="333333"/>
          <w:sz w:val="29"/>
          <w:szCs w:val="29"/>
        </w:rPr>
        <w:t>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</w:t>
      </w:r>
    </w:p>
    <w:p w:rsidR="008F42DD" w:rsidRPr="00632D45" w:rsidRDefault="008F42DD" w:rsidP="00632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9"/>
          <w:szCs w:val="29"/>
        </w:rPr>
      </w:pPr>
      <w:r w:rsidRPr="00632D45">
        <w:rPr>
          <w:color w:val="333333"/>
          <w:sz w:val="29"/>
          <w:szCs w:val="29"/>
        </w:rPr>
        <w:t>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федеральным законодательством.</w:t>
      </w:r>
    </w:p>
    <w:p w:rsidR="008F42DD" w:rsidRPr="00632D45" w:rsidRDefault="008F42DD" w:rsidP="00632D4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9"/>
          <w:szCs w:val="29"/>
        </w:rPr>
      </w:pPr>
      <w:r w:rsidRPr="00632D45">
        <w:rPr>
          <w:color w:val="333333"/>
          <w:sz w:val="29"/>
          <w:szCs w:val="29"/>
        </w:rPr>
        <w:t>За несоблюдение условия обеспечения свободного доступа граждан к водному объекту общего пользования и его береговой полосе установлена административная ответственность по ст. 8.12.1 КоАП РФ.</w:t>
      </w:r>
    </w:p>
    <w:p w:rsidR="008F42DD" w:rsidRPr="00632D45" w:rsidRDefault="008F42DD" w:rsidP="00632D45">
      <w:pPr>
        <w:spacing w:line="360" w:lineRule="auto"/>
        <w:rPr>
          <w:rFonts w:ascii="Times New Roman" w:hAnsi="Times New Roman" w:cs="Times New Roman"/>
          <w:b/>
        </w:rPr>
      </w:pPr>
    </w:p>
    <w:p w:rsidR="008F42DD" w:rsidRPr="00632D45" w:rsidRDefault="008F42DD" w:rsidP="008F42DD">
      <w:pPr>
        <w:rPr>
          <w:rFonts w:ascii="Times New Roman" w:hAnsi="Times New Roman" w:cs="Times New Roman"/>
          <w:b/>
        </w:rPr>
      </w:pPr>
    </w:p>
    <w:p w:rsidR="008F42DD" w:rsidRDefault="008F42DD" w:rsidP="008F42DD">
      <w:pPr>
        <w:shd w:val="clear" w:color="auto" w:fill="FFFFFF"/>
        <w:spacing w:line="656" w:lineRule="atLeast"/>
        <w:rPr>
          <w:rFonts w:ascii="Arial" w:eastAsia="Times New Roman" w:hAnsi="Arial" w:cs="Arial"/>
          <w:b/>
          <w:bCs/>
          <w:color w:val="333333"/>
          <w:sz w:val="44"/>
          <w:szCs w:val="44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6433A"/>
    <w:rsid w:val="001B1AE3"/>
    <w:rsid w:val="001B4B21"/>
    <w:rsid w:val="001E6C32"/>
    <w:rsid w:val="002C5EB5"/>
    <w:rsid w:val="002D252F"/>
    <w:rsid w:val="003D69A5"/>
    <w:rsid w:val="00417BBA"/>
    <w:rsid w:val="00596FA3"/>
    <w:rsid w:val="00632D45"/>
    <w:rsid w:val="006947C9"/>
    <w:rsid w:val="006C5C6C"/>
    <w:rsid w:val="00827D8C"/>
    <w:rsid w:val="00895170"/>
    <w:rsid w:val="008D2F41"/>
    <w:rsid w:val="008F42DD"/>
    <w:rsid w:val="00902780"/>
    <w:rsid w:val="00927359"/>
    <w:rsid w:val="009D6784"/>
    <w:rsid w:val="00A63E3E"/>
    <w:rsid w:val="00B11486"/>
    <w:rsid w:val="00BC75F3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rsid w:val="00A63E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2024-07-03T13:58:00Z</dcterms:created>
  <dcterms:modified xsi:type="dcterms:W3CDTF">2024-07-04T07:51:00Z</dcterms:modified>
</cp:coreProperties>
</file>