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95" w:rsidRDefault="006947C9" w:rsidP="00517395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517395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 xml:space="preserve">Новое в обязанностях работодателей по информированию службы </w:t>
      </w:r>
    </w:p>
    <w:p w:rsidR="006947C9" w:rsidRDefault="006947C9" w:rsidP="00517395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517395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занятости населения</w:t>
      </w:r>
    </w:p>
    <w:p w:rsidR="00517395" w:rsidRPr="00517395" w:rsidRDefault="00517395" w:rsidP="00517395">
      <w:pPr>
        <w:jc w:val="center"/>
        <w:rPr>
          <w:rFonts w:ascii="Times New Roman" w:hAnsi="Times New Roman" w:cs="Times New Roman"/>
          <w:b/>
        </w:rPr>
      </w:pP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С 01.01.2024 вступил в силу (за исключением отдельных положений) Федеральный закон от 12.12.2023 № 565-ФЗ «О занятости населения в Российской Федерации», в котором уточнены обязанности работодателей по информированию службы занятости (ст.53 Закона).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Перечень информации, предоставляемой работодателем в органы занятости населения: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1) о принятии решения о ликвидации организации, о сокращении численности или штата работников организации, – не позднее, чем за 2 месяца, а в случае возможного массового увольнения – не позднее 3 месяцев до начала мероприятий.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2) о введении режима неполного рабочего дня (смены) и (или) неполной рабочей недели, о простое - в течение 3 рабочих дней после принятия решения о проведении мероприятий.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3) о временном переводе работников на дистанционную (удаленную) работу по инициативе работодателя - в течение 3 рабочих дней после принятия решения о проведении мероприятий.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4) о процедуре, примененной в отношении работодателя в деле о несостоятельности (банкротстве) - в течение 3 рабочих дней после принятия решения о проведении мероприятий;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5) о свободных рабочих местах и вакантных должностях, в т.ч. о потребности в их замещении - в течение 5 рабочих дней со дня появления свободных рабочих мест и вакантных должностей;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  <w:u w:val="single"/>
        </w:rPr>
        <w:t>При отсутствии у работодателя вышеуказанных событий, а также свободных рабочих мест и вакантных должностей указанная информация не предоставляется.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 xml:space="preserve">6) о выполнении квоты для приема на работу инвалидов –  ежемесячно не позднее 10-го числа месяца, следующего за </w:t>
      </w:r>
      <w:proofErr w:type="gramStart"/>
      <w:r w:rsidRPr="00517395">
        <w:rPr>
          <w:color w:val="333333"/>
          <w:sz w:val="28"/>
          <w:szCs w:val="28"/>
        </w:rPr>
        <w:t>отчетным</w:t>
      </w:r>
      <w:proofErr w:type="gramEnd"/>
      <w:r w:rsidRPr="00517395">
        <w:rPr>
          <w:color w:val="333333"/>
          <w:sz w:val="28"/>
          <w:szCs w:val="28"/>
        </w:rPr>
        <w:t>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При этом</w:t>
      </w:r>
      <w:proofErr w:type="gramStart"/>
      <w:r w:rsidRPr="00517395">
        <w:rPr>
          <w:color w:val="333333"/>
          <w:sz w:val="28"/>
          <w:szCs w:val="28"/>
        </w:rPr>
        <w:t>,</w:t>
      </w:r>
      <w:proofErr w:type="gramEnd"/>
      <w:r w:rsidRPr="00517395">
        <w:rPr>
          <w:color w:val="333333"/>
          <w:sz w:val="28"/>
          <w:szCs w:val="28"/>
        </w:rPr>
        <w:t xml:space="preserve"> обязанность информировать распространяется не только на принятые решения, но и </w:t>
      </w:r>
      <w:r w:rsidRPr="00517395">
        <w:rPr>
          <w:color w:val="333333"/>
          <w:sz w:val="28"/>
          <w:szCs w:val="28"/>
          <w:u w:val="single"/>
        </w:rPr>
        <w:t>об их изменениях и отменах</w:t>
      </w:r>
      <w:r w:rsidRPr="00517395">
        <w:rPr>
          <w:color w:val="333333"/>
          <w:sz w:val="28"/>
          <w:szCs w:val="28"/>
        </w:rPr>
        <w:t> (в течение 3 рабочих дней после принятия соответствующего решения).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 </w:t>
      </w:r>
      <w:r w:rsidRPr="00517395">
        <w:rPr>
          <w:color w:val="333333"/>
          <w:sz w:val="28"/>
          <w:szCs w:val="28"/>
        </w:rPr>
        <w:tab/>
        <w:t>Указанные сведения подаются работодателем через информационные ресурсы, в частности платформу «Работа в России».</w:t>
      </w:r>
    </w:p>
    <w:p w:rsidR="006947C9" w:rsidRPr="00517395" w:rsidRDefault="006947C9" w:rsidP="006947C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17395">
        <w:rPr>
          <w:color w:val="333333"/>
          <w:sz w:val="28"/>
          <w:szCs w:val="28"/>
        </w:rPr>
        <w:t> </w:t>
      </w:r>
      <w:r w:rsidRPr="00517395">
        <w:rPr>
          <w:color w:val="333333"/>
          <w:sz w:val="28"/>
          <w:szCs w:val="28"/>
        </w:rPr>
        <w:tab/>
        <w:t>За непредставление или несвоевременное представление вышеуказанных сведений в центр занятости предусмотрена административная ответственность по ст.19.7 КоАП РФ в виде предупреждения или наложения административного штрафа на должностных лиц - от 300 до 500 руб., на юридических лиц - от 3 000 до 5 000 руб.</w:t>
      </w:r>
    </w:p>
    <w:p w:rsidR="006947C9" w:rsidRPr="00517395" w:rsidRDefault="006947C9" w:rsidP="006947C9">
      <w:pPr>
        <w:rPr>
          <w:rFonts w:ascii="Times New Roman" w:hAnsi="Times New Roman" w:cs="Times New Roman"/>
          <w:b/>
        </w:rPr>
      </w:pPr>
    </w:p>
    <w:p w:rsidR="003D69A5" w:rsidRPr="00517395" w:rsidRDefault="003D69A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D69A5" w:rsidRPr="0051739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B1AE3"/>
    <w:rsid w:val="001B4B21"/>
    <w:rsid w:val="002C5EB5"/>
    <w:rsid w:val="002D252F"/>
    <w:rsid w:val="003D69A5"/>
    <w:rsid w:val="00517395"/>
    <w:rsid w:val="00596FA3"/>
    <w:rsid w:val="006947C9"/>
    <w:rsid w:val="006C5C6C"/>
    <w:rsid w:val="00827D8C"/>
    <w:rsid w:val="008D2F41"/>
    <w:rsid w:val="00902780"/>
    <w:rsid w:val="009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2024-07-03T13:55:00Z</dcterms:created>
  <dcterms:modified xsi:type="dcterms:W3CDTF">2024-07-04T07:33:00Z</dcterms:modified>
</cp:coreProperties>
</file>