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B5" w:rsidRDefault="002C5EB5" w:rsidP="000D1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E5">
        <w:rPr>
          <w:rFonts w:ascii="Times New Roman" w:hAnsi="Times New Roman" w:cs="Times New Roman"/>
          <w:b/>
          <w:sz w:val="28"/>
          <w:szCs w:val="28"/>
        </w:rPr>
        <w:t>Ответственность за жестокое обращение с животными</w:t>
      </w:r>
    </w:p>
    <w:p w:rsidR="000D10E5" w:rsidRPr="000D10E5" w:rsidRDefault="000D10E5" w:rsidP="000D1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E5">
        <w:rPr>
          <w:rFonts w:ascii="Times New Roman" w:hAnsi="Times New Roman" w:cs="Times New Roman"/>
          <w:sz w:val="28"/>
          <w:szCs w:val="28"/>
        </w:rPr>
        <w:t xml:space="preserve">Обращение с животными является важной стороной деятельности человека, затрагивающей интересы и чувства многих людей. Жестокость по отношению к животным несовместима с основными принципами нравственности и гуманности, предполагающими защиту </w:t>
      </w:r>
      <w:proofErr w:type="gramStart"/>
      <w:r w:rsidRPr="000D10E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0D10E5">
        <w:rPr>
          <w:rFonts w:ascii="Times New Roman" w:hAnsi="Times New Roman" w:cs="Times New Roman"/>
          <w:sz w:val="28"/>
          <w:szCs w:val="28"/>
        </w:rPr>
        <w:t>.</w:t>
      </w:r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E5">
        <w:rPr>
          <w:rFonts w:ascii="Times New Roman" w:hAnsi="Times New Roman" w:cs="Times New Roman"/>
          <w:sz w:val="28"/>
          <w:szCs w:val="28"/>
        </w:rPr>
        <w:t>За несоблюдение требований законодательства в области обращения с животными их владельцы и иные лица в установленном порядке несут ответственность.</w:t>
      </w:r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E5">
        <w:rPr>
          <w:rFonts w:ascii="Times New Roman" w:hAnsi="Times New Roman" w:cs="Times New Roman"/>
          <w:sz w:val="28"/>
          <w:szCs w:val="28"/>
        </w:rPr>
        <w:t xml:space="preserve">Так, согласно ч. 2 ст. 8.52 Кодекса Российской Федерации об административных правонарушениях жестокое обращение с животными влечёт наложение административного штрафа на граждан в размере от 5 000 до 15 000 рублей; на должностных лиц </w:t>
      </w:r>
      <w:r w:rsidRPr="000D10E5">
        <w:rPr>
          <w:rFonts w:ascii="Times New Roman" w:hAnsi="Times New Roman" w:cs="Times New Roman"/>
          <w:sz w:val="28"/>
          <w:szCs w:val="28"/>
        </w:rPr>
        <w:noBreakHyphen/>
        <w:t xml:space="preserve"> от 15 000 до 30 000 рублей; на юридических лиц </w:t>
      </w:r>
      <w:r w:rsidRPr="000D10E5">
        <w:rPr>
          <w:rFonts w:ascii="Times New Roman" w:hAnsi="Times New Roman" w:cs="Times New Roman"/>
          <w:sz w:val="28"/>
          <w:szCs w:val="28"/>
        </w:rPr>
        <w:noBreakHyphen/>
        <w:t xml:space="preserve"> от 50 000 до 100 000 рублей.</w:t>
      </w:r>
      <w:proofErr w:type="gramEnd"/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E5">
        <w:rPr>
          <w:rFonts w:ascii="Times New Roman" w:hAnsi="Times New Roman" w:cs="Times New Roman"/>
          <w:sz w:val="28"/>
          <w:szCs w:val="28"/>
        </w:rPr>
        <w:t>Кроме того, за жестокое обращение с животными в целях причинения ему боли и (или) страданий, а равно из хулиганских побуждений или из корыстных побуждений, повлекшее его гибель или увечье, установлена уголовная ответственность.</w:t>
      </w:r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E5">
        <w:rPr>
          <w:rFonts w:ascii="Times New Roman" w:hAnsi="Times New Roman" w:cs="Times New Roman"/>
          <w:sz w:val="28"/>
          <w:szCs w:val="28"/>
        </w:rPr>
        <w:t>В соответствии с ч. 1 ст. 245 Уголовного кодекса Российской Федерации за совершение такого преступления предусмотрено наказание вплоть до лишения свободы на срок до 3 лет.</w:t>
      </w:r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E5">
        <w:rPr>
          <w:rFonts w:ascii="Times New Roman" w:hAnsi="Times New Roman" w:cs="Times New Roman"/>
          <w:sz w:val="28"/>
          <w:szCs w:val="28"/>
        </w:rPr>
        <w:t>За деяние, совершенное группой лиц, группой лиц по предварительному сговору или организованной группой; в присутствии малолетнего; с применением садистских методов; с публичной демонстрацией, в том числе в средствах массовой информации или информационно-телекоммуникационных сетях (включая сеть «Интернет»); в отношении нескольких животных максимальное наказание предусмотрено в виде лишения свободы на срок от 3 до 5 лет (ч. 2 ст. 245 Уголовного кодекса Российской Федерации).</w:t>
      </w:r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EB5" w:rsidRPr="000D10E5" w:rsidRDefault="002C5EB5" w:rsidP="000D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EB5" w:rsidRDefault="002C5EB5" w:rsidP="002C5EB5">
      <w:pPr>
        <w:pStyle w:val="a3"/>
      </w:pPr>
    </w:p>
    <w:p w:rsidR="002C5EB5" w:rsidRDefault="002C5EB5" w:rsidP="002C5EB5">
      <w:pPr>
        <w:pStyle w:val="a3"/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D10E5"/>
    <w:rsid w:val="002C5EB5"/>
    <w:rsid w:val="002D252F"/>
    <w:rsid w:val="003D69A5"/>
    <w:rsid w:val="008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2024-07-03T13:51:00Z</dcterms:created>
  <dcterms:modified xsi:type="dcterms:W3CDTF">2024-07-04T07:19:00Z</dcterms:modified>
</cp:coreProperties>
</file>