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82" w:rsidRDefault="00E37C82" w:rsidP="00B73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3E0">
        <w:rPr>
          <w:rFonts w:ascii="Times New Roman" w:hAnsi="Times New Roman" w:cs="Times New Roman"/>
          <w:b/>
          <w:sz w:val="28"/>
          <w:szCs w:val="28"/>
        </w:rPr>
        <w:t>Выселение по решению суда</w:t>
      </w:r>
    </w:p>
    <w:p w:rsidR="00B733E0" w:rsidRPr="00B733E0" w:rsidRDefault="00B733E0" w:rsidP="00B733E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3E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40 Конституции Российской Федерации каждый имеет право на жилище.</w:t>
      </w:r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33E0">
        <w:rPr>
          <w:rFonts w:ascii="Times New Roman" w:hAnsi="Times New Roman" w:cs="Times New Roman"/>
          <w:color w:val="000000"/>
          <w:sz w:val="28"/>
          <w:szCs w:val="28"/>
        </w:rPr>
        <w:t>Никто не может быть выселен из жилого помещения или ограничен в праве пользования им, в том числе в праве получения коммунальных услуг, иначе как по основаниям и в порядке, которые предусмотрены Жилищным кодексом Российской Федерации, другими федеральными законами (ч. 4 ст. 3 Жилищного кодекса Российской Федерации.</w:t>
      </w:r>
      <w:proofErr w:type="gramEnd"/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3E0">
        <w:rPr>
          <w:rFonts w:ascii="Times New Roman" w:hAnsi="Times New Roman" w:cs="Times New Roman"/>
          <w:color w:val="000000"/>
          <w:sz w:val="28"/>
          <w:szCs w:val="28"/>
        </w:rPr>
        <w:t>Выселение – это юридическая мера, через которую собственник жилого помещения принимает решение о выселении лиц, которые, по его мнению, не имеют оснований пользоваться его имуществом, путем обращения в районный суд по месту нахождения помещения с исковым заявлением о выселении с приложением необходимых документов.</w:t>
      </w:r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3E0">
        <w:rPr>
          <w:rFonts w:ascii="Times New Roman" w:hAnsi="Times New Roman" w:cs="Times New Roman"/>
          <w:color w:val="000000"/>
          <w:sz w:val="28"/>
          <w:szCs w:val="28"/>
        </w:rPr>
        <w:t>Основаниями для принудительного выселения могут стать: нарушение условий проживания; нецелевое использование жилой площади; систематическое нарушение прав и законных интересов соседей и других жильцов дома; отсутствие положенного ухода за жилым помещением и причинение имущественного ущерба собственнику (арендатору) и другие.</w:t>
      </w:r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3E0">
        <w:rPr>
          <w:rFonts w:ascii="Times New Roman" w:hAnsi="Times New Roman" w:cs="Times New Roman"/>
          <w:color w:val="000000"/>
          <w:sz w:val="28"/>
          <w:szCs w:val="28"/>
        </w:rPr>
        <w:t>Для удовлетворения судом исковых требований по делу о выселении истцу необходимо доказать: отсутствие оснований для проживания (расторжение договора найма жилья; признание сделки недействительной), регистрации по месту проживания; фактическое нахождение жильца и его личных вещей в спорном жилом помещении.</w:t>
      </w:r>
    </w:p>
    <w:p w:rsidR="00E37C82" w:rsidRPr="00B733E0" w:rsidRDefault="00E37C82" w:rsidP="00B73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3E0">
        <w:rPr>
          <w:rFonts w:ascii="Times New Roman" w:hAnsi="Times New Roman" w:cs="Times New Roman"/>
          <w:color w:val="000000"/>
          <w:sz w:val="28"/>
          <w:szCs w:val="28"/>
        </w:rPr>
        <w:t>Дела вышеуказанной категории рассматриваются с обязательным участием прокурора.</w:t>
      </w:r>
    </w:p>
    <w:p w:rsidR="00E37C82" w:rsidRDefault="00E37C82" w:rsidP="00E37C82">
      <w:pPr>
        <w:pStyle w:val="a3"/>
      </w:pPr>
    </w:p>
    <w:p w:rsidR="00E37C82" w:rsidRDefault="00E37C82" w:rsidP="00E37C82">
      <w:pPr>
        <w:pStyle w:val="a3"/>
      </w:pPr>
    </w:p>
    <w:p w:rsidR="00E37C82" w:rsidRDefault="00E37C82" w:rsidP="00E37C82">
      <w:pPr>
        <w:pStyle w:val="a3"/>
      </w:pPr>
    </w:p>
    <w:p w:rsidR="00E37C82" w:rsidRDefault="00E37C82" w:rsidP="00E37C82">
      <w:pPr>
        <w:pStyle w:val="a3"/>
      </w:pPr>
    </w:p>
    <w:p w:rsidR="00E37C82" w:rsidRDefault="00E37C82" w:rsidP="00E37C82">
      <w:pPr>
        <w:pStyle w:val="a3"/>
      </w:pPr>
    </w:p>
    <w:p w:rsidR="00594F89" w:rsidRDefault="00594F89"/>
    <w:sectPr w:rsidR="005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325BF4"/>
    <w:rsid w:val="00397F6D"/>
    <w:rsid w:val="005367BF"/>
    <w:rsid w:val="00594F89"/>
    <w:rsid w:val="006050F0"/>
    <w:rsid w:val="008F7F87"/>
    <w:rsid w:val="00907CC8"/>
    <w:rsid w:val="00B057D4"/>
    <w:rsid w:val="00B733E0"/>
    <w:rsid w:val="00B76916"/>
    <w:rsid w:val="00D0725F"/>
    <w:rsid w:val="00D55920"/>
    <w:rsid w:val="00E37C82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605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2024-07-03T13:46:00Z</dcterms:created>
  <dcterms:modified xsi:type="dcterms:W3CDTF">2024-07-04T06:40:00Z</dcterms:modified>
</cp:coreProperties>
</file>