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3B8" w:rsidRDefault="005113B8" w:rsidP="005113B8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631F6C" w:rsidRDefault="00631F6C" w:rsidP="00631F6C">
      <w:pPr>
        <w:pStyle w:val="1"/>
        <w:spacing w:before="0" w:after="0"/>
        <w:rPr>
          <w:rFonts w:hint="eastAsia"/>
        </w:rPr>
      </w:pPr>
      <w:bookmarkStart w:id="0" w:name="_GoBack"/>
      <w:bookmarkEnd w:id="0"/>
      <w:r>
        <w:t>Прокуратура разъясняет: уточнены категории лиц, относящихся к ветеранам боевых действий и инвалидам боевых действий</w:t>
      </w:r>
    </w:p>
    <w:p w:rsidR="003B36ED" w:rsidRDefault="003B36ED" w:rsidP="00EC26D5">
      <w:pPr>
        <w:pStyle w:val="Textbody"/>
        <w:rPr>
          <w:rFonts w:hint="eastAsia"/>
        </w:rPr>
      </w:pPr>
    </w:p>
    <w:p w:rsidR="00631F6C" w:rsidRDefault="00631F6C" w:rsidP="00631F6C">
      <w:pPr>
        <w:pStyle w:val="Textbody"/>
        <w:spacing w:line="375" w:lineRule="atLeast"/>
        <w:jc w:val="both"/>
        <w:rPr>
          <w:rFonts w:hint="eastAsia"/>
        </w:rPr>
      </w:pPr>
      <w:r>
        <w:t xml:space="preserve">Федеральным законом от 21.04.2025 № 83-ФЗ «О внесении изменений в Федеральный закон «О ветеранах» установлено, что к ветеранам боевых действий относятся, в частности, военнослужащие, лица рядового и начальствующего состава органов внутренних дел, войск </w:t>
      </w:r>
      <w:proofErr w:type="spellStart"/>
      <w:r>
        <w:t>Росгвардии</w:t>
      </w:r>
      <w:proofErr w:type="spellEnd"/>
      <w:r>
        <w:t>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СК России, в том числе уволенные в запас (отставку), выполнявшие задачи по отражению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специальной военной операции, в том числе ставшие инвалидами вследствие ранения, контузии, увечья или заболевания, полученных при выполнении указанных задач.</w:t>
      </w:r>
    </w:p>
    <w:p w:rsidR="00631F6C" w:rsidRDefault="00631F6C" w:rsidP="00631F6C">
      <w:pPr>
        <w:pStyle w:val="Standard"/>
        <w:rPr>
          <w:rFonts w:hint="eastAsia"/>
        </w:rPr>
      </w:pPr>
    </w:p>
    <w:p w:rsidR="00631F6C" w:rsidRDefault="00631F6C" w:rsidP="00631F6C">
      <w:pPr>
        <w:pStyle w:val="Standard"/>
        <w:rPr>
          <w:rFonts w:hint="eastAsia"/>
        </w:rPr>
      </w:pPr>
    </w:p>
    <w:p w:rsidR="00631F6C" w:rsidRDefault="00631F6C" w:rsidP="00631F6C">
      <w:pPr>
        <w:pStyle w:val="Standard"/>
        <w:rPr>
          <w:rFonts w:hint="eastAsia"/>
        </w:rPr>
      </w:pPr>
    </w:p>
    <w:p w:rsidR="00631F6C" w:rsidRPr="00E75B37" w:rsidRDefault="00631F6C" w:rsidP="00EC26D5">
      <w:pPr>
        <w:pStyle w:val="Textbody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65A8D"/>
    <w:rsid w:val="001A715C"/>
    <w:rsid w:val="00272E30"/>
    <w:rsid w:val="002C61BA"/>
    <w:rsid w:val="003608E5"/>
    <w:rsid w:val="003B36ED"/>
    <w:rsid w:val="004879FB"/>
    <w:rsid w:val="005040C5"/>
    <w:rsid w:val="005113B8"/>
    <w:rsid w:val="00525500"/>
    <w:rsid w:val="00612F48"/>
    <w:rsid w:val="00631F6C"/>
    <w:rsid w:val="0075477C"/>
    <w:rsid w:val="009D23AE"/>
    <w:rsid w:val="00A14B07"/>
    <w:rsid w:val="00A30BB3"/>
    <w:rsid w:val="00BE1EAB"/>
    <w:rsid w:val="00C82A95"/>
    <w:rsid w:val="00C9349C"/>
    <w:rsid w:val="00CB7B68"/>
    <w:rsid w:val="00CE3CB3"/>
    <w:rsid w:val="00CE4B8F"/>
    <w:rsid w:val="00DB021B"/>
    <w:rsid w:val="00E75B37"/>
    <w:rsid w:val="00EA7100"/>
    <w:rsid w:val="00EC26D5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2025-06-19T09:59:00Z</dcterms:created>
  <dcterms:modified xsi:type="dcterms:W3CDTF">2025-06-27T08:39:00Z</dcterms:modified>
</cp:coreProperties>
</file>