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43" w:rsidRPr="002C1F43" w:rsidRDefault="00107C52" w:rsidP="002C1F43">
      <w:pPr>
        <w:pStyle w:val="Textbody"/>
        <w:spacing w:after="105"/>
        <w:jc w:val="both"/>
        <w:rPr>
          <w:rStyle w:val="StrongEmphasis"/>
          <w:b w:val="0"/>
        </w:rPr>
      </w:pPr>
      <w:r w:rsidRPr="002C1F43">
        <w:rPr>
          <w:rStyle w:val="StrongEmphasis"/>
        </w:rPr>
        <w:t>Прокурор разъясняет</w:t>
      </w:r>
      <w:r w:rsidR="00B43AB1" w:rsidRPr="002C1F43">
        <w:rPr>
          <w:rStyle w:val="StrongEmphasis"/>
        </w:rPr>
        <w:t xml:space="preserve">, </w:t>
      </w:r>
      <w:r w:rsidR="00347851" w:rsidRPr="002C1F43">
        <w:rPr>
          <w:rStyle w:val="StrongEmphasis"/>
        </w:rPr>
        <w:t xml:space="preserve">что </w:t>
      </w:r>
      <w:r w:rsidR="002C1F43" w:rsidRPr="002C1F43">
        <w:rPr>
          <w:b/>
        </w:rPr>
        <w:t>уточнены особенности предоставления государственному гражданскому служащему вакантной должности государственной гражданской службы</w:t>
      </w:r>
      <w:r w:rsidR="002C1F43">
        <w:rPr>
          <w:b/>
        </w:rPr>
        <w:t>.</w:t>
      </w:r>
    </w:p>
    <w:p w:rsidR="002C1F43" w:rsidRDefault="002C1F43" w:rsidP="002C1F43">
      <w:pPr>
        <w:pStyle w:val="Textbody"/>
        <w:spacing w:after="105"/>
        <w:ind w:firstLine="708"/>
        <w:jc w:val="both"/>
      </w:pPr>
      <w:r>
        <w:t>Постановлением Правительства Российской Федерации от 28.11.2024 № 1664 уточнены особенности предоставления государственному гражданскому служащему вакантной должности государственной гражданской службы. В частности, определено, что кандидатом предоставляется анкета по установленной форме для поступления на государственную службу и муниципальную службу, скорректирован порядок согласования назначения на 5 должность и освобождения от должности руководителя органа исполнительной власти субъекта Российской Федерации, уполномоченного на осуществление регионального государственного строительного надзора, а также руководителя исполнительного органа государственной власти субъекта Российской Федерации в сфере охраны здоровья.</w:t>
      </w:r>
    </w:p>
    <w:p w:rsidR="001A2C27" w:rsidRDefault="001A2C27" w:rsidP="002C1F43">
      <w:pPr>
        <w:pStyle w:val="Textbody"/>
        <w:spacing w:after="105"/>
        <w:ind w:firstLine="708"/>
        <w:jc w:val="both"/>
      </w:pPr>
      <w:bookmarkStart w:id="0" w:name="_GoBack"/>
      <w:bookmarkEnd w:id="0"/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A2C27"/>
    <w:rsid w:val="001E2029"/>
    <w:rsid w:val="001E7BB4"/>
    <w:rsid w:val="00216D43"/>
    <w:rsid w:val="002343CB"/>
    <w:rsid w:val="00285A87"/>
    <w:rsid w:val="002C1F43"/>
    <w:rsid w:val="002D3856"/>
    <w:rsid w:val="00347851"/>
    <w:rsid w:val="00435458"/>
    <w:rsid w:val="004A5675"/>
    <w:rsid w:val="00517184"/>
    <w:rsid w:val="005322CE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84F03"/>
    <w:rsid w:val="00EA7100"/>
    <w:rsid w:val="00ED2277"/>
    <w:rsid w:val="00ED3A21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2024-12-25T14:32:00Z</dcterms:created>
  <dcterms:modified xsi:type="dcterms:W3CDTF">2024-12-25T14:32:00Z</dcterms:modified>
</cp:coreProperties>
</file>