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BE9" w:rsidRDefault="008D4BE9" w:rsidP="008D4BE9">
      <w:pPr>
        <w:pStyle w:val="Standard"/>
        <w:spacing w:after="960"/>
        <w:rPr>
          <w:rFonts w:hint="eastAsia"/>
        </w:rPr>
      </w:pPr>
      <w:r>
        <w:t xml:space="preserve">Прокуратура </w:t>
      </w:r>
      <w:proofErr w:type="spellStart"/>
      <w:r>
        <w:t>Дновского</w:t>
      </w:r>
      <w:proofErr w:type="spellEnd"/>
      <w:r>
        <w:t xml:space="preserve"> района разъясняет </w:t>
      </w:r>
    </w:p>
    <w:p w:rsidR="00A30BB3" w:rsidRPr="00A30BB3" w:rsidRDefault="00A30BB3" w:rsidP="00A30BB3">
      <w:pPr>
        <w:pStyle w:val="Standard"/>
        <w:spacing w:after="960"/>
        <w:rPr>
          <w:rFonts w:hint="eastAsia"/>
          <w:b/>
        </w:rPr>
      </w:pPr>
      <w:bookmarkStart w:id="0" w:name="_GoBack"/>
      <w:bookmarkEnd w:id="0"/>
      <w:r w:rsidRPr="00A30BB3">
        <w:rPr>
          <w:b/>
        </w:rPr>
        <w:t>Отказ в предоставлении информации</w:t>
      </w:r>
    </w:p>
    <w:p w:rsidR="00A30BB3" w:rsidRDefault="00A30BB3" w:rsidP="00A30BB3">
      <w:pPr>
        <w:pStyle w:val="Textbody"/>
        <w:spacing w:line="384" w:lineRule="auto"/>
        <w:jc w:val="both"/>
        <w:rPr>
          <w:rFonts w:hint="eastAsia"/>
        </w:rPr>
      </w:pPr>
      <w:proofErr w:type="gramStart"/>
      <w:r>
        <w:t>Согласно статьи</w:t>
      </w:r>
      <w:proofErr w:type="gramEnd"/>
      <w:r>
        <w:t xml:space="preserve"> 24 Конституции Российской Федерации каждому гражданину гарантируется возможность ознакомления с документами и материалами, непосредственно затрагивающими его права и свободы.</w:t>
      </w:r>
    </w:p>
    <w:p w:rsidR="00A30BB3" w:rsidRDefault="00A30BB3" w:rsidP="00A30BB3">
      <w:pPr>
        <w:pStyle w:val="Textbody"/>
        <w:spacing w:line="384" w:lineRule="auto"/>
        <w:jc w:val="both"/>
        <w:rPr>
          <w:rFonts w:hint="eastAsia"/>
        </w:rPr>
      </w:pPr>
      <w:r>
        <w:t>Ответственность за нарушение перечисленных выше конституционных прав предусматривается статьей 5.39. Кодекса Российской Федерации об административных правонарушениях и статьей 140 Уголовного кодекса Российской Федерации.</w:t>
      </w:r>
    </w:p>
    <w:p w:rsidR="00A30BB3" w:rsidRDefault="00A30BB3" w:rsidP="00A30BB3">
      <w:pPr>
        <w:pStyle w:val="Textbody"/>
        <w:spacing w:after="0" w:line="384" w:lineRule="auto"/>
        <w:jc w:val="both"/>
        <w:rPr>
          <w:rFonts w:hint="eastAsia"/>
        </w:rPr>
      </w:pPr>
      <w:r>
        <w:t>Административная ответственность наступает в случаях:</w:t>
      </w:r>
    </w:p>
    <w:p w:rsidR="00A30BB3" w:rsidRDefault="00A30BB3" w:rsidP="00A30BB3">
      <w:pPr>
        <w:pStyle w:val="Textbody"/>
        <w:spacing w:after="0" w:line="384" w:lineRule="auto"/>
        <w:jc w:val="both"/>
        <w:rPr>
          <w:rFonts w:hint="eastAsia"/>
        </w:rPr>
      </w:pPr>
      <w:r>
        <w:t>- незаконного отказа в предоставлении гражданам, включая адвокатов (на основе поступившего адвокатского запроса), либо организациям сведений, предоставление которых предусмотрено федеральным законодательством,</w:t>
      </w:r>
    </w:p>
    <w:p w:rsidR="00A30BB3" w:rsidRDefault="00A30BB3" w:rsidP="00A30BB3">
      <w:pPr>
        <w:pStyle w:val="Textbody"/>
        <w:spacing w:after="0" w:line="384" w:lineRule="auto"/>
        <w:jc w:val="both"/>
        <w:rPr>
          <w:rFonts w:hint="eastAsia"/>
        </w:rPr>
      </w:pPr>
      <w:r>
        <w:t>- несвоевременное предоставление либо предоставление заведомо недостоверной информации.</w:t>
      </w:r>
    </w:p>
    <w:p w:rsidR="00A30BB3" w:rsidRDefault="00A30BB3" w:rsidP="00A30BB3">
      <w:pPr>
        <w:pStyle w:val="Textbody"/>
        <w:spacing w:line="384" w:lineRule="auto"/>
        <w:jc w:val="both"/>
        <w:rPr>
          <w:rFonts w:hint="eastAsia"/>
        </w:rPr>
      </w:pPr>
      <w:r>
        <w:t>Для привлечения к административной ответственности, предусматривающей взыскание штрафа с должностных лиц, достаточно самого факта отказа в предоставлении информации.</w:t>
      </w:r>
    </w:p>
    <w:p w:rsidR="00A30BB3" w:rsidRDefault="00A30BB3" w:rsidP="00A30BB3">
      <w:pPr>
        <w:pStyle w:val="Textbody"/>
        <w:spacing w:after="0" w:line="384" w:lineRule="auto"/>
        <w:jc w:val="both"/>
        <w:rPr>
          <w:rFonts w:hint="eastAsia"/>
        </w:rPr>
      </w:pPr>
      <w:r>
        <w:t>Уголовная ответственность наступает в случаях:</w:t>
      </w:r>
    </w:p>
    <w:p w:rsidR="00A30BB3" w:rsidRDefault="00A30BB3" w:rsidP="00A30BB3">
      <w:pPr>
        <w:pStyle w:val="Textbody"/>
        <w:spacing w:after="0" w:line="384" w:lineRule="auto"/>
        <w:jc w:val="both"/>
        <w:rPr>
          <w:rFonts w:hint="eastAsia"/>
        </w:rPr>
      </w:pPr>
      <w:r>
        <w:t>- неправомерного отказа в предоставлении собранных должностными лицами (органами, организациями) документов, материалов, непосредственно затрагивающих права и свободы гражданина,</w:t>
      </w:r>
    </w:p>
    <w:p w:rsidR="00A30BB3" w:rsidRDefault="00A30BB3" w:rsidP="00A30BB3">
      <w:pPr>
        <w:pStyle w:val="Textbody"/>
        <w:spacing w:after="0" w:line="384" w:lineRule="auto"/>
        <w:jc w:val="both"/>
        <w:rPr>
          <w:rFonts w:hint="eastAsia"/>
        </w:rPr>
      </w:pPr>
      <w:r>
        <w:t>- предоставление гражданину неполной или заведомо ложной информации.</w:t>
      </w:r>
    </w:p>
    <w:p w:rsidR="00A30BB3" w:rsidRDefault="00A30BB3" w:rsidP="00A30BB3">
      <w:pPr>
        <w:pStyle w:val="Textbody"/>
        <w:spacing w:line="384" w:lineRule="auto"/>
        <w:jc w:val="both"/>
        <w:rPr>
          <w:rFonts w:hint="eastAsia"/>
        </w:rPr>
      </w:pPr>
      <w:r>
        <w:t>В рамках статьи 140 УК РФ преступление считается совершенным с момента причинения вреда правам и законным интересам граждан.</w:t>
      </w:r>
    </w:p>
    <w:p w:rsidR="00A30BB3" w:rsidRDefault="00A30BB3" w:rsidP="00A30BB3">
      <w:pPr>
        <w:pStyle w:val="Textbody"/>
        <w:spacing w:line="384" w:lineRule="auto"/>
        <w:jc w:val="both"/>
        <w:rPr>
          <w:rFonts w:hint="eastAsia"/>
        </w:rPr>
      </w:pPr>
      <w:r>
        <w:t>Уголовная ответственность предусматривает наложение штрафа до 200 тыс. рублей и запрет работы на установленных должностях на срок от 2 до 5 лет.</w:t>
      </w:r>
    </w:p>
    <w:p w:rsidR="00A30BB3" w:rsidRDefault="00A30BB3" w:rsidP="00A30BB3">
      <w:pPr>
        <w:pStyle w:val="Textbody"/>
        <w:spacing w:line="384" w:lineRule="auto"/>
        <w:jc w:val="both"/>
        <w:rPr>
          <w:rFonts w:hint="eastAsia"/>
        </w:rPr>
      </w:pPr>
      <w:r>
        <w:lastRenderedPageBreak/>
        <w:t>Уклонением от предоставления сведений могут быть любые формы отказа под различными предлогами, в том числе завуалированные, а также и бездействие, когда должностное лицо просто игнорирует запрос.</w:t>
      </w:r>
    </w:p>
    <w:p w:rsidR="00A30BB3" w:rsidRDefault="00A30BB3" w:rsidP="00A30BB3">
      <w:pPr>
        <w:pStyle w:val="Textbody"/>
        <w:spacing w:line="384" w:lineRule="auto"/>
        <w:jc w:val="both"/>
        <w:rPr>
          <w:rFonts w:hint="eastAsia"/>
        </w:rPr>
      </w:pPr>
      <w:r>
        <w:t>Незаконный, неправомерный отказ, причинивший ущерб конституционным правам и свободам граждан может быть обжалован в вышестоящую инстанцию или надзорный орган, в прокуратуру или в суд.</w:t>
      </w:r>
    </w:p>
    <w:p w:rsidR="00A30BB3" w:rsidRDefault="00A30BB3" w:rsidP="00A30BB3">
      <w:pPr>
        <w:pStyle w:val="Textbody"/>
        <w:spacing w:line="384" w:lineRule="auto"/>
        <w:jc w:val="both"/>
        <w:rPr>
          <w:rFonts w:hint="eastAsia"/>
        </w:rPr>
      </w:pPr>
      <w:r>
        <w:t> </w:t>
      </w:r>
    </w:p>
    <w:p w:rsidR="007671CF" w:rsidRPr="00E75B37" w:rsidRDefault="008D4BE9" w:rsidP="00A30BB3">
      <w:pPr>
        <w:jc w:val="both"/>
      </w:pPr>
    </w:p>
    <w:sectPr w:rsidR="007671CF" w:rsidRPr="00E7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03B"/>
    <w:multiLevelType w:val="multilevel"/>
    <w:tmpl w:val="7C10124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CD63F53"/>
    <w:multiLevelType w:val="multilevel"/>
    <w:tmpl w:val="058AE6D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1E"/>
    <w:rsid w:val="0000310B"/>
    <w:rsid w:val="00093699"/>
    <w:rsid w:val="001A715C"/>
    <w:rsid w:val="004879FB"/>
    <w:rsid w:val="008D4BE9"/>
    <w:rsid w:val="00A30BB3"/>
    <w:rsid w:val="00BE1EAB"/>
    <w:rsid w:val="00C82A95"/>
    <w:rsid w:val="00C9349C"/>
    <w:rsid w:val="00CE3CB3"/>
    <w:rsid w:val="00E75B37"/>
    <w:rsid w:val="00EA7100"/>
    <w:rsid w:val="00F3581E"/>
    <w:rsid w:val="00F7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9A4DB-CD7E-4A51-8A04-A0484488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3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0327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3</cp:revision>
  <dcterms:created xsi:type="dcterms:W3CDTF">2025-06-11T18:29:00Z</dcterms:created>
  <dcterms:modified xsi:type="dcterms:W3CDTF">2025-06-27T08:35:00Z</dcterms:modified>
</cp:coreProperties>
</file>