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6E" w:rsidRDefault="008464D3" w:rsidP="00426C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6C6E">
        <w:rPr>
          <w:rFonts w:ascii="Times New Roman" w:hAnsi="Times New Roman" w:cs="Times New Roman"/>
          <w:b/>
          <w:sz w:val="28"/>
          <w:szCs w:val="28"/>
        </w:rPr>
        <w:t xml:space="preserve">Вопросы назначения ежемесячных выплат по уходу </w:t>
      </w:r>
    </w:p>
    <w:p w:rsidR="008464D3" w:rsidRPr="00426C6E" w:rsidRDefault="008464D3" w:rsidP="00426C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6E">
        <w:rPr>
          <w:rFonts w:ascii="Times New Roman" w:hAnsi="Times New Roman" w:cs="Times New Roman"/>
          <w:b/>
          <w:sz w:val="28"/>
          <w:szCs w:val="28"/>
        </w:rPr>
        <w:t>за детьми-инвалидами с 01.01.2024</w:t>
      </w:r>
    </w:p>
    <w:p w:rsidR="008464D3" w:rsidRPr="00426C6E" w:rsidRDefault="008464D3" w:rsidP="00426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6E">
        <w:rPr>
          <w:rFonts w:ascii="Times New Roman" w:hAnsi="Times New Roman" w:cs="Times New Roman"/>
          <w:sz w:val="28"/>
          <w:szCs w:val="28"/>
        </w:rPr>
        <w:t>Согласно изменениям, внесенным в Указ Президента РФ от 26.02.2013 № 175 «О ежемесячных выплатах лицам, осуществляющи</w:t>
      </w:r>
      <w:bookmarkStart w:id="0" w:name="_GoBack"/>
      <w:bookmarkEnd w:id="0"/>
      <w:r w:rsidRPr="00426C6E">
        <w:rPr>
          <w:rFonts w:ascii="Times New Roman" w:hAnsi="Times New Roman" w:cs="Times New Roman"/>
          <w:sz w:val="28"/>
          <w:szCs w:val="28"/>
        </w:rPr>
        <w:t>м уход за детьми-инвалидами и инвалидами с детства I группы», ежемесячные выплаты неработающим трудоспособным родителям (усыновителям) или опекунам (попечителям), осуществляющим уход за ребенком-инвалидом в возрасте до 18 лет или инвалидом с детства I группы, с 01 января 2024 года будут увеличены с 5500 до 10 000</w:t>
      </w:r>
      <w:proofErr w:type="gramEnd"/>
      <w:r w:rsidRPr="00426C6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464D3" w:rsidRPr="00426C6E" w:rsidRDefault="008464D3" w:rsidP="00426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6C6E">
        <w:rPr>
          <w:rFonts w:ascii="Times New Roman" w:hAnsi="Times New Roman" w:cs="Times New Roman"/>
          <w:sz w:val="28"/>
          <w:szCs w:val="28"/>
        </w:rPr>
        <w:t>Кроме того, ежемесячную выплату по уходу за ребенком-инвалидом смогут получать родители (опекуны), работающие на условиях частичной занятости, в том числе на указанных условиях дистанционно или на дому.</w:t>
      </w:r>
    </w:p>
    <w:p w:rsidR="003D69A5" w:rsidRDefault="003D69A5" w:rsidP="009F1F94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E78"/>
    <w:rsid w:val="000A69F6"/>
    <w:rsid w:val="00260E78"/>
    <w:rsid w:val="003B415A"/>
    <w:rsid w:val="003D69A5"/>
    <w:rsid w:val="00426C6E"/>
    <w:rsid w:val="00455A5F"/>
    <w:rsid w:val="004E672C"/>
    <w:rsid w:val="008464D3"/>
    <w:rsid w:val="009F1F94"/>
    <w:rsid w:val="00B670DA"/>
    <w:rsid w:val="00C7127F"/>
    <w:rsid w:val="00DF5ED4"/>
    <w:rsid w:val="00E94C1F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E78"/>
    <w:pPr>
      <w:spacing w:after="140"/>
    </w:pPr>
  </w:style>
  <w:style w:type="character" w:customStyle="1" w:styleId="a4">
    <w:name w:val="Основной текст Знак"/>
    <w:basedOn w:val="a0"/>
    <w:link w:val="a3"/>
    <w:rsid w:val="00260E7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rsid w:val="000A69F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2024-07-03T13:35:00Z</dcterms:created>
  <dcterms:modified xsi:type="dcterms:W3CDTF">2024-07-04T05:41:00Z</dcterms:modified>
</cp:coreProperties>
</file>